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2" w:rsidRPr="00EC5C7F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Тематика  курсовых работ</w:t>
      </w:r>
    </w:p>
    <w:p w:rsidR="003F5912" w:rsidRPr="00EC5C7F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на факультете социальных коммуникаций и филологии</w:t>
      </w:r>
    </w:p>
    <w:p w:rsidR="003F5912" w:rsidRPr="00EC5C7F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семестр </w:t>
      </w:r>
      <w:r w:rsidRPr="00EC5C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C5C7F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5912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912" w:rsidRPr="003F5912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Направление подготовки 44.03.05 Педагогическое образование </w:t>
      </w:r>
    </w:p>
    <w:p w:rsidR="003F5912" w:rsidRPr="003F5912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(с двумя профилями подготовки)</w:t>
      </w:r>
    </w:p>
    <w:p w:rsidR="003F5912" w:rsidRPr="00EC5C7F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Профили Русский язык и Литература (</w:t>
      </w:r>
      <w:r w:rsidRPr="00101FCA">
        <w:rPr>
          <w:rFonts w:ascii="Times New Roman" w:hAnsi="Times New Roman" w:cs="Times New Roman"/>
          <w:b/>
          <w:color w:val="FF0000"/>
          <w:sz w:val="24"/>
          <w:szCs w:val="24"/>
        </w:rPr>
        <w:t>231 группа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A044E8" w:rsidTr="00365F89">
        <w:tc>
          <w:tcPr>
            <w:tcW w:w="2263" w:type="dxa"/>
          </w:tcPr>
          <w:p w:rsidR="003F5912" w:rsidRPr="001E1327" w:rsidRDefault="003F5912" w:rsidP="0036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1E1327" w:rsidRDefault="003F5912" w:rsidP="0036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1E1327" w:rsidRDefault="003F5912" w:rsidP="0036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D">
              <w:rPr>
                <w:rFonts w:ascii="Times New Roman" w:hAnsi="Times New Roman" w:cs="Times New Roman"/>
                <w:sz w:val="24"/>
                <w:szCs w:val="24"/>
              </w:rPr>
              <w:t>Речевые особенности персонажей прозаических произведений как средство их характеристики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В.Н.,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Pr="00102927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Жаргонизмы в речи обучающихся 5-11 классов общеобразовательной школы Зуев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Кировской области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Павловна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В.Н.,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рхаизмы в современной живой речи: новая жизнь старых слов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  <w:proofErr w:type="spellEnd"/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27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рассказов М.М. Зощенко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Екатерина Максимовна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6822E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Речевой имидж А.В. </w:t>
            </w:r>
            <w:proofErr w:type="spellStart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Бречалова</w:t>
            </w:r>
            <w:proofErr w:type="spellEnd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(на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териале выступлений в местных СМИ)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Лиана Денисовна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Default="00ED74D2" w:rsidP="00365F89"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D5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заимствований в языке газет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Способы манипуляции сознанием аудитории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Л.А.,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зыковые особенности поэтики Николая Гумилёва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Желватых Ольга Романовна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В.Н.,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Pr="00102927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особенности в детской речи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6822E3" w:rsidP="003F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феминитивов</w:t>
            </w:r>
            <w:proofErr w:type="spellEnd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"Московский комсомолец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Дина Владимировна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B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C255B2">
              <w:rPr>
                <w:rFonts w:ascii="Times New Roman" w:hAnsi="Times New Roman" w:cs="Times New Roman"/>
                <w:sz w:val="24"/>
                <w:szCs w:val="24"/>
              </w:rPr>
              <w:t>феминитивов</w:t>
            </w:r>
            <w:proofErr w:type="spellEnd"/>
            <w:r w:rsidRPr="00C255B2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русском языке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София Васильевна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ED74D2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в речи школьников</w:t>
            </w:r>
          </w:p>
        </w:tc>
        <w:tc>
          <w:tcPr>
            <w:tcW w:w="2574" w:type="dxa"/>
          </w:tcPr>
          <w:p w:rsidR="00ED74D2" w:rsidRDefault="00ED74D2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 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Жаргонизмы в речи школьников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Дмитриевна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зык публицистического текста как средство воздействия на читателя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Андреевна</w:t>
            </w:r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Е.Ю.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и семантические особенности фразеологических единиц с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и туркменском языках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Сапармедов</w:t>
            </w:r>
            <w:proofErr w:type="spellEnd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C11">
              <w:rPr>
                <w:rFonts w:ascii="Times New Roman" w:hAnsi="Times New Roman" w:cs="Times New Roman"/>
                <w:sz w:val="24"/>
                <w:szCs w:val="24"/>
              </w:rPr>
              <w:t>Исамырат</w:t>
            </w:r>
            <w:proofErr w:type="spellEnd"/>
          </w:p>
        </w:tc>
      </w:tr>
      <w:tr w:rsidR="00ED74D2" w:rsidRPr="00A044E8" w:rsidTr="00365F89">
        <w:tc>
          <w:tcPr>
            <w:tcW w:w="2263" w:type="dxa"/>
          </w:tcPr>
          <w:p w:rsidR="00ED74D2" w:rsidRPr="003106D0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Л.А.,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ED74D2" w:rsidRDefault="006822E3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B2">
              <w:rPr>
                <w:rFonts w:ascii="Times New Roman" w:hAnsi="Times New Roman" w:cs="Times New Roman"/>
                <w:sz w:val="24"/>
                <w:szCs w:val="24"/>
              </w:rPr>
              <w:t>Мотивы выбора псевдонимов как отражение творческой индивидуальности</w:t>
            </w:r>
          </w:p>
        </w:tc>
        <w:tc>
          <w:tcPr>
            <w:tcW w:w="2574" w:type="dxa"/>
          </w:tcPr>
          <w:p w:rsidR="00ED74D2" w:rsidRDefault="00ED74D2" w:rsidP="0036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Олеся Андреевна</w:t>
            </w:r>
          </w:p>
        </w:tc>
      </w:tr>
    </w:tbl>
    <w:p w:rsidR="00ED74D2" w:rsidRDefault="00ED74D2" w:rsidP="00CA15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1FCA">
        <w:rPr>
          <w:rFonts w:ascii="Times New Roman" w:hAnsi="Times New Roman" w:cs="Times New Roman"/>
          <w:b/>
          <w:color w:val="FF0000"/>
          <w:sz w:val="24"/>
          <w:szCs w:val="24"/>
        </w:rPr>
        <w:t>232 группа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6822E3" w:rsidTr="00FD77DB">
        <w:tc>
          <w:tcPr>
            <w:tcW w:w="2263" w:type="dxa"/>
          </w:tcPr>
          <w:p w:rsidR="003F5912" w:rsidRPr="006822E3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3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6822E3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6822E3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E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6822E3" w:rsidRPr="006822E3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к.п.н</w:t>
            </w:r>
            <w:proofErr w:type="spellEnd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Фразеологизмы</w:t>
            </w:r>
            <w:r w:rsidRPr="001A3C11">
              <w:rPr>
                <w:rFonts w:ascii="Times New Roman" w:hAnsi="Times New Roman" w:cs="Times New Roman"/>
                <w:sz w:val="24"/>
                <w:szCs w:val="24"/>
              </w:rPr>
              <w:t xml:space="preserve"> в речи школьников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Аннагелдиев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Кадырмырат</w:t>
            </w:r>
            <w:proofErr w:type="spellEnd"/>
          </w:p>
        </w:tc>
      </w:tr>
      <w:tr w:rsidR="006822E3" w:rsidRPr="006822E3" w:rsidTr="00FD77DB">
        <w:tc>
          <w:tcPr>
            <w:tcW w:w="2263" w:type="dxa"/>
          </w:tcPr>
          <w:p w:rsidR="006822E3" w:rsidRPr="006822E3" w:rsidRDefault="006822E3" w:rsidP="00ED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 учащихся орфографии в 5 классе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Олеговна</w:t>
            </w:r>
          </w:p>
        </w:tc>
      </w:tr>
      <w:tr w:rsidR="006822E3" w:rsidRPr="006822E3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В.Н.</w:t>
            </w:r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6822E3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лексики в художественных текстах И.С. Тургенева (на материале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оизведений «Муму»,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луг»)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Валерия Сергеевна</w:t>
            </w:r>
          </w:p>
        </w:tc>
      </w:tr>
      <w:tr w:rsidR="006822E3" w:rsidRPr="006822E3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В.Н.</w:t>
            </w:r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6822E3" w:rsidRPr="006822E3" w:rsidRDefault="00101FCA" w:rsidP="0010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Топонимика как раздел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номастики: эволюционный аспект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101FCA" w:rsidRPr="006822E3" w:rsidTr="00FD77DB">
        <w:tc>
          <w:tcPr>
            <w:tcW w:w="2263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01FCA" w:rsidRPr="007720ED" w:rsidRDefault="00101FCA" w:rsidP="000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Лингвистические игровые упражнения как средство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русскому языку в 5 классе</w:t>
            </w:r>
          </w:p>
        </w:tc>
        <w:tc>
          <w:tcPr>
            <w:tcW w:w="2574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Наталья Александровна</w:t>
            </w:r>
          </w:p>
        </w:tc>
      </w:tr>
      <w:tr w:rsidR="00101FCA" w:rsidRPr="006822E3" w:rsidTr="00FD77DB">
        <w:tc>
          <w:tcPr>
            <w:tcW w:w="2263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В.Н.</w:t>
            </w:r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8" w:type="dxa"/>
          </w:tcPr>
          <w:p w:rsidR="00101FCA" w:rsidRPr="007720ED" w:rsidRDefault="00101FCA" w:rsidP="000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>Фонетические исторические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современном русском языке</w:t>
            </w:r>
          </w:p>
        </w:tc>
        <w:tc>
          <w:tcPr>
            <w:tcW w:w="2574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Меликова Сюзанна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Юзифовна</w:t>
            </w:r>
            <w:proofErr w:type="spellEnd"/>
          </w:p>
        </w:tc>
      </w:tr>
      <w:tr w:rsidR="00101FCA" w:rsidRPr="006822E3" w:rsidTr="00FD77DB">
        <w:tc>
          <w:tcPr>
            <w:tcW w:w="2263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6822E3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101FCA" w:rsidRPr="007720ED" w:rsidRDefault="00101FCA" w:rsidP="000B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E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решению орфографических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 русского языка в 5 классе</w:t>
            </w:r>
          </w:p>
        </w:tc>
        <w:tc>
          <w:tcPr>
            <w:tcW w:w="2574" w:type="dxa"/>
          </w:tcPr>
          <w:p w:rsidR="00101FCA" w:rsidRPr="006822E3" w:rsidRDefault="00101FCA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</w:tr>
    </w:tbl>
    <w:p w:rsidR="003F5912" w:rsidRDefault="003F5912" w:rsidP="00CA15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 xml:space="preserve">Профили Русский язык и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1FCA">
        <w:rPr>
          <w:rFonts w:ascii="Times New Roman" w:hAnsi="Times New Roman" w:cs="Times New Roman"/>
          <w:b/>
          <w:color w:val="FF0000"/>
          <w:sz w:val="24"/>
          <w:szCs w:val="24"/>
        </w:rPr>
        <w:t>236 группа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A044E8" w:rsidTr="00FD77DB">
        <w:tc>
          <w:tcPr>
            <w:tcW w:w="2263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Default="006822E3" w:rsidP="00FD77DB">
            <w:r w:rsidRPr="006822E3">
              <w:rPr>
                <w:rFonts w:ascii="Times New Roman" w:eastAsia="Times New Roman" w:hAnsi="Times New Roman" w:cs="Times New Roman"/>
                <w:sz w:val="24"/>
              </w:rPr>
              <w:t>Богданова Е.Ю.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6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Основные методы и приемы обучения словообразованию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Pr="006822E3">
              <w:rPr>
                <w:rFonts w:ascii="Times New Roman" w:eastAsia="Times New Roman" w:hAnsi="Times New Roman" w:cs="Times New Roman"/>
                <w:sz w:val="24"/>
              </w:rPr>
              <w:t>применение их в школе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Ардашева Дарья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Андреевна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3106D0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Богданова Е.Ю.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Методика обучения эссе в школьном курсе русского языка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Богданов Николай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Андреевич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6822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на уроке изучения лексики в 5 классе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Бортникова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6822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Игровые приемы на уроках изучения лексики в 5 классе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Воронова Анна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Юрьевна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3106D0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Калинина Л.А.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Приёмы речевого воздействия учителя на уроках русского языка в 5 классе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Коновалова Ольга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Викторовна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6822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Включение учащихся в исследовательскую деятельность на уроках русского языка в 5 классе (проблемные упражнения)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Корепанова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Алина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Ивановна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Касимова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Лексическое воплощение образа дома на основе пословиц и поговорок в русском языке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Макарова Нина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Маратовна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Калинина Л.А.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Творческий подход в образовательной деятельности на уроках русского языка в пятом классе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Манукян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Кристине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E1350">
              <w:rPr>
                <w:rFonts w:ascii="Times New Roman" w:eastAsia="Times New Roman" w:hAnsi="Times New Roman" w:cs="Times New Roman"/>
                <w:sz w:val="24"/>
              </w:rPr>
              <w:t>Мхитаровна</w:t>
            </w:r>
            <w:proofErr w:type="spellEnd"/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Касимова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А.Р.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Изучение заимствованной лексики на уроках русского языка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Нечаева Анастасия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Васильевна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3106D0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Богданова Е.Ю.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Изучение истории лингвистических учений в школе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Фролова Кристина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Дмитриевна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Мартьянова В.Н.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Идиомы в русском, английском языка</w:t>
            </w:r>
            <w:proofErr w:type="gramStart"/>
            <w:r w:rsidRPr="006822E3"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 w:rsidRPr="006822E3">
              <w:rPr>
                <w:rFonts w:ascii="Times New Roman" w:eastAsia="Times New Roman" w:hAnsi="Times New Roman" w:cs="Times New Roman"/>
                <w:sz w:val="24"/>
              </w:rPr>
              <w:t>сопоставительный аспект)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Чернышева Юлия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Михайловна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3106D0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Богданова Е.Ю.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4508" w:type="dxa"/>
          </w:tcPr>
          <w:p w:rsidR="006822E3" w:rsidRDefault="006822E3" w:rsidP="0068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Принципы обучения русскому  языку в современной школьной программе</w:t>
            </w:r>
          </w:p>
        </w:tc>
        <w:tc>
          <w:tcPr>
            <w:tcW w:w="2574" w:type="dxa"/>
          </w:tcPr>
          <w:p w:rsidR="006822E3" w:rsidRDefault="006822E3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Чиркова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Олеся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Олеговна</w:t>
            </w:r>
          </w:p>
        </w:tc>
      </w:tr>
      <w:tr w:rsidR="006822E3" w:rsidRPr="00A044E8" w:rsidTr="00FD77DB">
        <w:tc>
          <w:tcPr>
            <w:tcW w:w="2263" w:type="dxa"/>
          </w:tcPr>
          <w:p w:rsidR="006822E3" w:rsidRPr="006822E3" w:rsidRDefault="006822E3" w:rsidP="006822E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Овченкова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822E3">
              <w:rPr>
                <w:rFonts w:ascii="Times New Roman" w:eastAsia="Times New Roman" w:hAnsi="Times New Roman" w:cs="Times New Roman"/>
                <w:sz w:val="24"/>
              </w:rPr>
              <w:t>Методика изучения иноязычной лексики на уроках русского языка в 6 классе</w:t>
            </w:r>
          </w:p>
        </w:tc>
        <w:tc>
          <w:tcPr>
            <w:tcW w:w="2574" w:type="dxa"/>
          </w:tcPr>
          <w:p w:rsidR="006822E3" w:rsidRPr="006822E3" w:rsidRDefault="006822E3" w:rsidP="00FD77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22E3">
              <w:rPr>
                <w:rFonts w:ascii="Times New Roman" w:eastAsia="Times New Roman" w:hAnsi="Times New Roman" w:cs="Times New Roman"/>
                <w:sz w:val="24"/>
              </w:rPr>
              <w:t>Широбокова</w:t>
            </w:r>
            <w:proofErr w:type="spellEnd"/>
            <w:r w:rsidRPr="006822E3">
              <w:rPr>
                <w:rFonts w:ascii="Times New Roman" w:eastAsia="Times New Roman" w:hAnsi="Times New Roman" w:cs="Times New Roman"/>
                <w:sz w:val="24"/>
              </w:rPr>
              <w:t xml:space="preserve"> Диана</w:t>
            </w:r>
            <w:r w:rsidR="005E1350">
              <w:rPr>
                <w:rFonts w:ascii="Times New Roman" w:eastAsia="Times New Roman" w:hAnsi="Times New Roman" w:cs="Times New Roman"/>
                <w:sz w:val="24"/>
              </w:rPr>
              <w:t xml:space="preserve"> Игоревна</w:t>
            </w:r>
          </w:p>
        </w:tc>
      </w:tr>
    </w:tbl>
    <w:p w:rsidR="003F5912" w:rsidRDefault="003F5912" w:rsidP="00CA15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912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Направление подготовки 44.03.0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Психолого-педагогическое образование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912" w:rsidRPr="00EC5C7F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 Психология и социальная педагогика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33D56">
        <w:rPr>
          <w:rFonts w:ascii="Times New Roman" w:hAnsi="Times New Roman" w:cs="Times New Roman"/>
          <w:b/>
          <w:color w:val="FF0000"/>
          <w:sz w:val="24"/>
          <w:szCs w:val="24"/>
        </w:rPr>
        <w:t>223а группа</w:t>
      </w:r>
      <w:r>
        <w:rPr>
          <w:rFonts w:ascii="Times New Roman" w:hAnsi="Times New Roman" w:cs="Times New Roman"/>
          <w:b/>
          <w:sz w:val="24"/>
          <w:szCs w:val="24"/>
        </w:rPr>
        <w:t>, 4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D33D56" w:rsidTr="00FD77DB">
        <w:tc>
          <w:tcPr>
            <w:tcW w:w="2263" w:type="dxa"/>
          </w:tcPr>
          <w:p w:rsidR="003F5912" w:rsidRPr="00D33D56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D33D56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D33D56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 психологической оценки эффективности дистанционного обучения в общеобразовательной школе</w:t>
            </w:r>
          </w:p>
        </w:tc>
        <w:tc>
          <w:tcPr>
            <w:tcW w:w="2574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социально-психологических факторов юношеского суицида в школе</w:t>
            </w:r>
          </w:p>
        </w:tc>
        <w:tc>
          <w:tcPr>
            <w:tcW w:w="2574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Андреева Анна Николаевна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Е.П., преподаватель</w:t>
            </w:r>
          </w:p>
        </w:tc>
        <w:tc>
          <w:tcPr>
            <w:tcW w:w="4508" w:type="dxa"/>
          </w:tcPr>
          <w:p w:rsidR="00D33D56" w:rsidRPr="003526E1" w:rsidRDefault="00D33D56" w:rsidP="000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страхов у младших школьников </w:t>
            </w:r>
          </w:p>
        </w:tc>
        <w:tc>
          <w:tcPr>
            <w:tcW w:w="2574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Айдар Юрьевич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Е.П., преподаватель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посредством работы вожатым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Песочная терапия в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развивающей работе педагога-психолога с детьми младшего школьного возраста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Загребина Алина Ивановна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0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33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</w:t>
            </w: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в подростковом возрасте посредством фильмов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Зембахтина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Арт-терапия как средство развития творческих способностей младшего школьного возраста</w:t>
            </w:r>
          </w:p>
        </w:tc>
        <w:tc>
          <w:tcPr>
            <w:tcW w:w="2574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Е.П., преподаватель</w:t>
            </w:r>
          </w:p>
        </w:tc>
        <w:tc>
          <w:tcPr>
            <w:tcW w:w="4508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их диагностика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Летов Кирилл Викторович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как средство снятия тревожности у младших школьников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Мингараева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Использование метафорических карт в работе педагога-психолога со студентами математического и гуманитарного направления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Натарова Мария Владиславовна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жертвы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8A1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предикторов тревожности младших школьников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Панкова Екатерина Сергеевна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Релаксационный метод как средство снятия стрессового состояния у подростков при подготовке к ОГЭ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личностного развития детей воспитанников детских домов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Дарья Андреевна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Е.А., </w:t>
            </w: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проявления агрессивности у девочек-подростков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Семакина Александра Сергеевна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0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МАК карты как средство </w:t>
            </w:r>
            <w:proofErr w:type="gram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изучения внутренних установок личности детей подросткового возраста</w:t>
            </w:r>
            <w:proofErr w:type="gramEnd"/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Турова Алина Васильевна </w:t>
            </w:r>
          </w:p>
        </w:tc>
      </w:tr>
      <w:tr w:rsidR="00D33D56" w:rsidRPr="00D33D56" w:rsidTr="00FD77DB">
        <w:tc>
          <w:tcPr>
            <w:tcW w:w="2263" w:type="dxa"/>
          </w:tcPr>
          <w:p w:rsidR="00D33D56" w:rsidRPr="00D33D56" w:rsidRDefault="00D33D56" w:rsidP="000F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D33D56" w:rsidRPr="00D33D56" w:rsidRDefault="00D33D56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Анализ развития свойств внимания у студентов мужского пола 18-19 лет, играющих в компьютерные игры</w:t>
            </w:r>
          </w:p>
        </w:tc>
        <w:tc>
          <w:tcPr>
            <w:tcW w:w="2574" w:type="dxa"/>
          </w:tcPr>
          <w:p w:rsidR="00D33D56" w:rsidRPr="00D33D56" w:rsidRDefault="00D33D56" w:rsidP="00D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33D56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 </w:t>
            </w:r>
          </w:p>
        </w:tc>
      </w:tr>
    </w:tbl>
    <w:p w:rsidR="003F5912" w:rsidRDefault="003F5912" w:rsidP="003F5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912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 Психология и социальная педагогика (ускоренная форма обучения)</w:t>
      </w: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(</w:t>
      </w:r>
      <w:r w:rsidRPr="000172C6">
        <w:rPr>
          <w:rFonts w:ascii="Times New Roman" w:hAnsi="Times New Roman" w:cs="Times New Roman"/>
          <w:b/>
          <w:color w:val="FF0000"/>
          <w:sz w:val="24"/>
          <w:szCs w:val="24"/>
        </w:rPr>
        <w:t>223б группа</w:t>
      </w:r>
      <w:r>
        <w:rPr>
          <w:rFonts w:ascii="Times New Roman" w:hAnsi="Times New Roman" w:cs="Times New Roman"/>
          <w:b/>
          <w:sz w:val="24"/>
          <w:szCs w:val="24"/>
        </w:rPr>
        <w:t>, 4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A044E8" w:rsidTr="00FD77DB">
        <w:tc>
          <w:tcPr>
            <w:tcW w:w="2263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0172C6" w:rsidRPr="00A044E8" w:rsidTr="00FD77DB">
        <w:tc>
          <w:tcPr>
            <w:tcW w:w="2263" w:type="dxa"/>
          </w:tcPr>
          <w:p w:rsidR="000172C6" w:rsidRPr="00806296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4508" w:type="dxa"/>
          </w:tcPr>
          <w:p w:rsidR="000172C6" w:rsidRPr="003A7162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Гендерные различия в проявлении агрессии у младших школьников</w:t>
            </w:r>
          </w:p>
        </w:tc>
        <w:tc>
          <w:tcPr>
            <w:tcW w:w="2574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0172C6" w:rsidRPr="00A044E8" w:rsidTr="00FD77DB">
        <w:tc>
          <w:tcPr>
            <w:tcW w:w="2263" w:type="dxa"/>
          </w:tcPr>
          <w:p w:rsidR="000172C6" w:rsidRPr="00806296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 w:rsidR="00F2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DA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F20DA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Гендерные различия состояния одиночества в подростковом возрасте</w:t>
            </w:r>
          </w:p>
        </w:tc>
        <w:tc>
          <w:tcPr>
            <w:tcW w:w="2574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Гусева Ксения Владимировна</w:t>
            </w:r>
          </w:p>
        </w:tc>
      </w:tr>
      <w:tr w:rsidR="000172C6" w:rsidRPr="00A044E8" w:rsidTr="00FD77DB">
        <w:tc>
          <w:tcPr>
            <w:tcW w:w="2263" w:type="dxa"/>
          </w:tcPr>
          <w:p w:rsidR="000172C6" w:rsidRPr="00806296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 w:rsidR="00F20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0DA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F20DA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профилактика </w:t>
            </w: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12-13 лет в условиях общеобразовательной школы</w:t>
            </w:r>
          </w:p>
        </w:tc>
        <w:tc>
          <w:tcPr>
            <w:tcW w:w="2574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Мещалкина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</w:tr>
      <w:tr w:rsidR="000172C6" w:rsidRPr="00A044E8" w:rsidTr="00FD77DB">
        <w:tc>
          <w:tcPr>
            <w:tcW w:w="2263" w:type="dxa"/>
          </w:tcPr>
          <w:p w:rsidR="000172C6" w:rsidRPr="00806296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Суднищикова</w:t>
            </w:r>
            <w:proofErr w:type="spellEnd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F20DAC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4508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Взаимосвязь родительского воспитания и депрессивных состояний младших школьников</w:t>
            </w:r>
          </w:p>
        </w:tc>
        <w:tc>
          <w:tcPr>
            <w:tcW w:w="2574" w:type="dxa"/>
          </w:tcPr>
          <w:p w:rsidR="000172C6" w:rsidRPr="003526E1" w:rsidRDefault="000172C6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Одинцова Алена Владимировна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D4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08" w:type="dxa"/>
          </w:tcPr>
          <w:p w:rsidR="004A5262" w:rsidRPr="003526E1" w:rsidRDefault="004A5262" w:rsidP="00D4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Изо-терапия как средство коррекции агрессивности у трудных подростков </w:t>
            </w:r>
          </w:p>
        </w:tc>
        <w:tc>
          <w:tcPr>
            <w:tcW w:w="2574" w:type="dxa"/>
          </w:tcPr>
          <w:p w:rsidR="004A5262" w:rsidRPr="003526E1" w:rsidRDefault="004A5262" w:rsidP="00D4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Сергеевна 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3B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80629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08" w:type="dxa"/>
          </w:tcPr>
          <w:p w:rsidR="004A5262" w:rsidRPr="003526E1" w:rsidRDefault="004A5262" w:rsidP="004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страхов у младших школьников </w:t>
            </w:r>
          </w:p>
        </w:tc>
        <w:tc>
          <w:tcPr>
            <w:tcW w:w="2574" w:type="dxa"/>
          </w:tcPr>
          <w:p w:rsidR="004A5262" w:rsidRPr="003526E1" w:rsidRDefault="004A5262" w:rsidP="00D4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Сергей Валерьевич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B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4508" w:type="dxa"/>
          </w:tcPr>
          <w:p w:rsidR="004A5262" w:rsidRPr="003526E1" w:rsidRDefault="004A5262" w:rsidP="00B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Взаимосвязь интеллекта и уровня тревожности у подростков</w:t>
            </w:r>
          </w:p>
        </w:tc>
        <w:tc>
          <w:tcPr>
            <w:tcW w:w="2574" w:type="dxa"/>
          </w:tcPr>
          <w:p w:rsidR="004A5262" w:rsidRPr="003526E1" w:rsidRDefault="004A5262" w:rsidP="00B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Семенова Анна Дмитриевна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Колесников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4508" w:type="dxa"/>
          </w:tcPr>
          <w:p w:rsidR="004A5262" w:rsidRPr="003526E1" w:rsidRDefault="004A5262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конфликтности как фактора агрессивности у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ольников подросткового возраста</w:t>
            </w:r>
          </w:p>
        </w:tc>
        <w:tc>
          <w:tcPr>
            <w:tcW w:w="2574" w:type="dxa"/>
          </w:tcPr>
          <w:p w:rsidR="004A5262" w:rsidRPr="003526E1" w:rsidRDefault="004A5262" w:rsidP="0001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Викторивич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Александрова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4508" w:type="dxa"/>
          </w:tcPr>
          <w:p w:rsidR="004A5262" w:rsidRPr="003526E1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номофобии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на юношеском этапе социализации</w:t>
            </w:r>
          </w:p>
        </w:tc>
        <w:tc>
          <w:tcPr>
            <w:tcW w:w="2574" w:type="dxa"/>
          </w:tcPr>
          <w:p w:rsidR="004A5262" w:rsidRPr="003526E1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</w:tr>
      <w:tr w:rsidR="004A5262" w:rsidRPr="00A044E8" w:rsidTr="00FD77DB">
        <w:tc>
          <w:tcPr>
            <w:tcW w:w="2263" w:type="dxa"/>
          </w:tcPr>
          <w:p w:rsidR="004A5262" w:rsidRPr="00806296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96">
              <w:rPr>
                <w:rFonts w:ascii="Times New Roman" w:hAnsi="Times New Roman" w:cs="Times New Roman"/>
                <w:sz w:val="24"/>
                <w:szCs w:val="24"/>
              </w:rPr>
              <w:t>Лукьянова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4508" w:type="dxa"/>
          </w:tcPr>
          <w:p w:rsidR="004A5262" w:rsidRPr="003526E1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Арт-терапия как средство развития творческих способностей младших школьников</w:t>
            </w:r>
          </w:p>
        </w:tc>
        <w:tc>
          <w:tcPr>
            <w:tcW w:w="2574" w:type="dxa"/>
          </w:tcPr>
          <w:p w:rsidR="004A5262" w:rsidRPr="003526E1" w:rsidRDefault="004A5262" w:rsidP="009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3526E1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</w:tbl>
    <w:p w:rsidR="003F5912" w:rsidRDefault="003F5912" w:rsidP="003F5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5912" w:rsidRDefault="003F5912" w:rsidP="003F5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F5912" w:rsidRDefault="003F5912" w:rsidP="003F5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Направление подготовки 44.03.03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Специальное (дефектологическое) </w:t>
      </w:r>
      <w:r w:rsidRPr="003F59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образование</w:t>
      </w:r>
      <w:r w:rsidRPr="00EC5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912" w:rsidRPr="00EC5C7F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12" w:rsidRPr="00A044E8" w:rsidRDefault="003F5912" w:rsidP="003F5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7F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 Логопедия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1FCA">
        <w:rPr>
          <w:rFonts w:ascii="Times New Roman" w:hAnsi="Times New Roman" w:cs="Times New Roman"/>
          <w:b/>
          <w:color w:val="FF0000"/>
          <w:sz w:val="24"/>
          <w:szCs w:val="24"/>
        </w:rPr>
        <w:t>234 группа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EC5C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2574"/>
      </w:tblGrid>
      <w:tr w:rsidR="003F5912" w:rsidRPr="00A044E8" w:rsidTr="00FD77DB">
        <w:tc>
          <w:tcPr>
            <w:tcW w:w="2263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508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4" w:type="dxa"/>
          </w:tcPr>
          <w:p w:rsidR="003F5912" w:rsidRPr="001E1327" w:rsidRDefault="003F5912" w:rsidP="00FD7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2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Скрябина Д.Ю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4A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процессов речевого высказывания у детей младшего школьного возраста с моторной алалией посредством сказок </w:t>
            </w:r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59">
              <w:rPr>
                <w:rFonts w:ascii="Times New Roman" w:hAnsi="Times New Roman" w:cs="Times New Roman"/>
                <w:sz w:val="24"/>
                <w:szCs w:val="24"/>
              </w:rPr>
              <w:t>Абрамова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Скрябина Д.Ю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8C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93">
              <w:rPr>
                <w:rFonts w:ascii="Times New Roman" w:hAnsi="Times New Roman" w:cs="Times New Roman"/>
                <w:sz w:val="24"/>
                <w:szCs w:val="24"/>
              </w:rPr>
              <w:t>Коррекция темпа речи у детей среднего дошкольного возраста со стертой дизартрией посредством рассказывания четверостиший</w:t>
            </w:r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Балтина</w:t>
            </w:r>
            <w:proofErr w:type="spellEnd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Лукьянова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обследования речи по методике </w:t>
            </w: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Фотековой</w:t>
            </w:r>
            <w:proofErr w:type="spellEnd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с </w:t>
            </w: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дислалией</w:t>
            </w:r>
            <w:proofErr w:type="spellEnd"/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Барышникова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Баженова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83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грамматического строя речи у старших дошкольников с дизартрией с применение </w:t>
            </w:r>
            <w:proofErr w:type="spellStart"/>
            <w:r w:rsidRPr="00E808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08E0">
              <w:rPr>
                <w:rFonts w:ascii="Times New Roman" w:hAnsi="Times New Roman" w:cs="Times New Roman"/>
                <w:sz w:val="24"/>
                <w:szCs w:val="24"/>
              </w:rPr>
              <w:t>пбуков</w:t>
            </w:r>
            <w:proofErr w:type="spellEnd"/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Бронникова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Скрябина Д.Ю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8C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нарушения произношения звуков </w:t>
            </w:r>
            <w:proofErr w:type="gramStart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 и Р' у детей старшего </w:t>
            </w:r>
            <w:r w:rsidRPr="004F0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по средствам логопедических упражнений</w:t>
            </w:r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83739D" w:rsidRPr="00D53069" w:rsidRDefault="0083739D" w:rsidP="0067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</w:t>
            </w:r>
            <w:proofErr w:type="spellStart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>артикуляторно</w:t>
            </w:r>
            <w:proofErr w:type="spellEnd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 xml:space="preserve">-акустической </w:t>
            </w:r>
            <w:proofErr w:type="spellStart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3B5">
              <w:rPr>
                <w:rFonts w:ascii="Times New Roman" w:hAnsi="Times New Roman" w:cs="Times New Roman"/>
                <w:sz w:val="24"/>
                <w:szCs w:val="24"/>
              </w:rPr>
              <w:t xml:space="preserve">примере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23B5">
              <w:rPr>
                <w:rFonts w:ascii="Times New Roman" w:hAnsi="Times New Roman" w:cs="Times New Roman"/>
                <w:sz w:val="24"/>
                <w:szCs w:val="24"/>
              </w:rPr>
              <w:t>стребовой</w:t>
            </w:r>
            <w:proofErr w:type="spellEnd"/>
          </w:p>
        </w:tc>
        <w:tc>
          <w:tcPr>
            <w:tcW w:w="2574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1A23B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Баженова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C4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дошкольниками с фонетико-фонематическим недоразвитием в системе коррекционного обучения</w:t>
            </w:r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>Мохирева</w:t>
            </w:r>
            <w:proofErr w:type="spellEnd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Лукьянова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83739D" w:rsidRPr="00D53069" w:rsidRDefault="0083739D" w:rsidP="0069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обследования оптической </w:t>
            </w:r>
            <w:proofErr w:type="spellStart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методики О. В. Елецкой</w:t>
            </w:r>
          </w:p>
        </w:tc>
        <w:tc>
          <w:tcPr>
            <w:tcW w:w="2574" w:type="dxa"/>
          </w:tcPr>
          <w:p w:rsidR="0083739D" w:rsidRPr="001A23B5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Баженова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4F0B93" w:rsidRDefault="0083739D" w:rsidP="00A4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Коррекция заикания у младших подростков с применением </w:t>
            </w:r>
            <w:proofErr w:type="spellStart"/>
            <w:r w:rsidRPr="004F0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логоритмики</w:t>
            </w:r>
            <w:proofErr w:type="spellEnd"/>
          </w:p>
        </w:tc>
        <w:tc>
          <w:tcPr>
            <w:tcW w:w="2574" w:type="dxa"/>
          </w:tcPr>
          <w:p w:rsidR="0083739D" w:rsidRPr="002B395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Паталащук</w:t>
            </w:r>
            <w:proofErr w:type="spellEnd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Лукьянова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4508" w:type="dxa"/>
          </w:tcPr>
          <w:p w:rsidR="0083739D" w:rsidRPr="00D53069" w:rsidRDefault="0083739D" w:rsidP="0094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</w:t>
            </w:r>
          </w:p>
        </w:tc>
        <w:tc>
          <w:tcPr>
            <w:tcW w:w="2574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>Чужегина</w:t>
            </w:r>
            <w:proofErr w:type="spellEnd"/>
            <w:r w:rsidRPr="002B395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Баженова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89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proofErr w:type="spellStart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4F0B93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постановке сонорных звуков у младших школьников с задержкой психического развития</w:t>
            </w:r>
          </w:p>
        </w:tc>
        <w:tc>
          <w:tcPr>
            <w:tcW w:w="2574" w:type="dxa"/>
          </w:tcPr>
          <w:p w:rsidR="0083739D" w:rsidRPr="00D53069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</w:tr>
      <w:tr w:rsidR="0083739D" w:rsidRPr="00A044E8" w:rsidTr="00FD77DB">
        <w:tc>
          <w:tcPr>
            <w:tcW w:w="2263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Скрябина Д.Ю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106D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08" w:type="dxa"/>
          </w:tcPr>
          <w:p w:rsidR="0083739D" w:rsidRPr="00D53069" w:rsidRDefault="0083739D" w:rsidP="008C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"г</w:t>
            </w:r>
            <w:r w:rsidRPr="004F0B93">
              <w:rPr>
                <w:rFonts w:ascii="Times New Roman" w:hAnsi="Times New Roman" w:cs="Times New Roman"/>
                <w:sz w:val="24"/>
                <w:szCs w:val="24"/>
              </w:rPr>
              <w:t>лобальное чтение" как основа обучения школьников младшего возраста с расстройством аутистического спектра чтению</w:t>
            </w:r>
          </w:p>
        </w:tc>
        <w:tc>
          <w:tcPr>
            <w:tcW w:w="2574" w:type="dxa"/>
          </w:tcPr>
          <w:p w:rsidR="0083739D" w:rsidRDefault="0083739D" w:rsidP="00FD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 w:rsidRPr="00D5306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</w:tbl>
    <w:p w:rsidR="003F5912" w:rsidRDefault="003F5912" w:rsidP="003F5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739D" w:rsidRDefault="0083739D" w:rsidP="003F5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B91"/>
    <w:multiLevelType w:val="hybridMultilevel"/>
    <w:tmpl w:val="226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0298"/>
    <w:multiLevelType w:val="hybridMultilevel"/>
    <w:tmpl w:val="FEE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71"/>
    <w:rsid w:val="000172C6"/>
    <w:rsid w:val="000A6CBF"/>
    <w:rsid w:val="00101FCA"/>
    <w:rsid w:val="002E0797"/>
    <w:rsid w:val="003F5912"/>
    <w:rsid w:val="004A5262"/>
    <w:rsid w:val="005E1350"/>
    <w:rsid w:val="006822E3"/>
    <w:rsid w:val="00735A71"/>
    <w:rsid w:val="0083739D"/>
    <w:rsid w:val="00CA15CF"/>
    <w:rsid w:val="00CD16F7"/>
    <w:rsid w:val="00D33D56"/>
    <w:rsid w:val="00E0775F"/>
    <w:rsid w:val="00E7015A"/>
    <w:rsid w:val="00ED74D2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10</cp:revision>
  <dcterms:created xsi:type="dcterms:W3CDTF">2022-11-01T06:21:00Z</dcterms:created>
  <dcterms:modified xsi:type="dcterms:W3CDTF">2023-02-14T11:39:00Z</dcterms:modified>
</cp:coreProperties>
</file>