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07" w:rsidRDefault="00530607" w:rsidP="00EC65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530607" w:rsidRDefault="00530607" w:rsidP="00EC65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5025" cy="2696229"/>
            <wp:effectExtent l="0" t="0" r="0" b="8890"/>
            <wp:docPr id="1" name="Рисунок 1" descr="C:\Users\User\Desktop\Периодика\Мероприятие\d4cyUJnp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иодика\Мероприятие\d4cyUJnpN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46" cy="270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80" w:rsidRPr="009B04EA" w:rsidRDefault="00EC6580" w:rsidP="00EC65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62626"/>
          <w:lang w:eastAsia="ru-RU"/>
        </w:rPr>
      </w:pPr>
      <w:bookmarkStart w:id="0" w:name="_GoBack"/>
      <w:bookmarkEnd w:id="0"/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научить учащихся правильно и регулярно читать журналы (периодика), следует использовать различные формы работы. Например, презентация журнала.</w:t>
      </w:r>
    </w:p>
    <w:p w:rsidR="00EC6580" w:rsidRPr="009B04EA" w:rsidRDefault="00EC6580" w:rsidP="00EC65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нашей учебной группе работа проходила следующим образом:</w:t>
      </w:r>
    </w:p>
    <w:p w:rsidR="00EC6580" w:rsidRPr="009B04EA" w:rsidRDefault="00EC6580" w:rsidP="00EC658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 была разделена на 2 человека</w:t>
      </w:r>
    </w:p>
    <w:p w:rsidR="00EC6580" w:rsidRPr="009B04EA" w:rsidRDefault="00EC6580" w:rsidP="00EC658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паре обсуждался выбор журнала</w:t>
      </w:r>
    </w:p>
    <w:p w:rsidR="00EC6580" w:rsidRPr="009B04EA" w:rsidRDefault="00EC6580" w:rsidP="00EC658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Рассмотрение его содержания</w:t>
      </w:r>
    </w:p>
    <w:p w:rsidR="00EC6580" w:rsidRPr="009B04EA" w:rsidRDefault="00EC6580" w:rsidP="00EC658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одной понравившейся статьи из журнала</w:t>
      </w:r>
    </w:p>
    <w:p w:rsidR="00EC6580" w:rsidRPr="009B04EA" w:rsidRDefault="00EC6580" w:rsidP="00EC658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Придумывание логотипа и слогана</w:t>
      </w:r>
    </w:p>
    <w:p w:rsidR="00EC6580" w:rsidRPr="009B04EA" w:rsidRDefault="00EC6580" w:rsidP="00EC65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анализа каждой парой журнала – состоялась его презентация перед всей учебной группой и преподавателем. Мы выходили по два человека, озвучивали название журнала, его содержание. Далее презентовали кратко одну статью из данного журнала, придуманный логотип и озвучивали слоган.</w:t>
      </w:r>
    </w:p>
    <w:p w:rsidR="00EC6580" w:rsidRPr="009B04EA" w:rsidRDefault="00EC6580" w:rsidP="00EC65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262626"/>
          <w:lang w:eastAsia="ru-RU"/>
        </w:rPr>
      </w:pPr>
      <w:r w:rsidRPr="009B04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форма работы с периодическими изданиями мне понравилась. Никто не остался в стороне. Все приняли участие и вложили свой вклад. Было что-то интересное и новое.</w:t>
      </w:r>
    </w:p>
    <w:p w:rsidR="00EC6580" w:rsidRDefault="00EC6580" w:rsidP="00EC6580">
      <w:pPr>
        <w:jc w:val="right"/>
      </w:pPr>
      <w:r>
        <w:t>Л. Касаткина</w:t>
      </w:r>
    </w:p>
    <w:p w:rsidR="004A325F" w:rsidRPr="00EC6580" w:rsidRDefault="00853379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В 241 группе прошло </w:t>
      </w:r>
      <w:r w:rsidR="00EC6580" w:rsidRPr="00EC6580">
        <w:rPr>
          <w:rFonts w:ascii="Times New Roman" w:hAnsi="Times New Roman" w:cs="Times New Roman"/>
        </w:rPr>
        <w:t>занятие</w:t>
      </w:r>
      <w:r w:rsidRPr="00EC6580">
        <w:rPr>
          <w:rFonts w:ascii="Times New Roman" w:hAnsi="Times New Roman" w:cs="Times New Roman"/>
        </w:rPr>
        <w:t>, о котором студенты отзываются положительно. На это</w:t>
      </w:r>
      <w:r w:rsidR="004A325F" w:rsidRPr="00EC6580">
        <w:rPr>
          <w:rFonts w:ascii="Times New Roman" w:hAnsi="Times New Roman" w:cs="Times New Roman"/>
        </w:rPr>
        <w:t>м</w:t>
      </w:r>
      <w:r w:rsidRPr="00EC6580">
        <w:rPr>
          <w:rFonts w:ascii="Times New Roman" w:hAnsi="Times New Roman" w:cs="Times New Roman"/>
        </w:rPr>
        <w:t xml:space="preserve"> </w:t>
      </w:r>
      <w:r w:rsidR="00EC6580" w:rsidRPr="00EC6580">
        <w:rPr>
          <w:rFonts w:ascii="Times New Roman" w:hAnsi="Times New Roman" w:cs="Times New Roman"/>
        </w:rPr>
        <w:t>практикуме</w:t>
      </w:r>
      <w:r w:rsidRPr="00EC6580">
        <w:rPr>
          <w:rFonts w:ascii="Times New Roman" w:hAnsi="Times New Roman" w:cs="Times New Roman"/>
        </w:rPr>
        <w:t xml:space="preserve"> мы проявили свои творческие способности</w:t>
      </w:r>
      <w:r w:rsidR="004A325F" w:rsidRPr="00EC6580">
        <w:rPr>
          <w:rFonts w:ascii="Times New Roman" w:hAnsi="Times New Roman" w:cs="Times New Roman"/>
        </w:rPr>
        <w:t xml:space="preserve">, работали в группах. </w:t>
      </w:r>
    </w:p>
    <w:p w:rsidR="00853379" w:rsidRPr="00EC6580" w:rsidRDefault="004A325F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Мы ознакомлялись и представляли свои журналы, также разрабатывали к ним свои эмблемы. </w:t>
      </w:r>
    </w:p>
    <w:p w:rsidR="004A325F" w:rsidRPr="00EC6580" w:rsidRDefault="004A325F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>Журналы были очень интересные к прочтению</w:t>
      </w:r>
      <w:r w:rsidR="00C53992" w:rsidRPr="00EC6580">
        <w:rPr>
          <w:rFonts w:ascii="Times New Roman" w:hAnsi="Times New Roman" w:cs="Times New Roman"/>
        </w:rPr>
        <w:t xml:space="preserve">, пригодятся нам в нашей работе. </w:t>
      </w:r>
    </w:p>
    <w:p w:rsidR="00ED0DC3" w:rsidRPr="00EC6580" w:rsidRDefault="00ED0DC3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Были представлены следующие журналы: </w:t>
      </w:r>
    </w:p>
    <w:p w:rsidR="00ED0DC3" w:rsidRPr="00EC6580" w:rsidRDefault="00ED0DC3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-Литература в школе </w:t>
      </w:r>
    </w:p>
    <w:p w:rsidR="00ED0DC3" w:rsidRPr="00EC6580" w:rsidRDefault="00ED0DC3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>-Школьная библиотека</w:t>
      </w:r>
    </w:p>
    <w:p w:rsidR="00ED0DC3" w:rsidRPr="00EC6580" w:rsidRDefault="00ED0DC3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>-Русская речь</w:t>
      </w:r>
    </w:p>
    <w:p w:rsidR="00ED0DC3" w:rsidRPr="00EC6580" w:rsidRDefault="00ED0DC3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>-</w:t>
      </w:r>
      <w:r w:rsidR="00BF1B3B" w:rsidRPr="00EC6580">
        <w:rPr>
          <w:rFonts w:ascii="Times New Roman" w:hAnsi="Times New Roman" w:cs="Times New Roman"/>
        </w:rPr>
        <w:t>Мир русского слова</w:t>
      </w:r>
    </w:p>
    <w:p w:rsidR="00BF1B3B" w:rsidRPr="00EC6580" w:rsidRDefault="00BF1B3B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-Русский язык в школе </w:t>
      </w:r>
    </w:p>
    <w:p w:rsidR="00BF1B3B" w:rsidRPr="00EC6580" w:rsidRDefault="00BF1B3B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Все проходило в конкурсной программе. </w:t>
      </w:r>
    </w:p>
    <w:p w:rsidR="00BF1B3B" w:rsidRPr="00EC6580" w:rsidRDefault="00BF1B3B">
      <w:pPr>
        <w:rPr>
          <w:rFonts w:ascii="Times New Roman" w:hAnsi="Times New Roman" w:cs="Times New Roman"/>
        </w:rPr>
      </w:pPr>
      <w:r w:rsidRPr="00EC6580">
        <w:rPr>
          <w:rFonts w:ascii="Times New Roman" w:hAnsi="Times New Roman" w:cs="Times New Roman"/>
        </w:rPr>
        <w:t xml:space="preserve">Критерии оценивания: </w:t>
      </w:r>
    </w:p>
    <w:p w:rsidR="00BF1B3B" w:rsidRDefault="0053060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15pt;height:193.6pt">
            <v:imagedata r:id="rId7" o:title="R_jvd_iYyKw"/>
          </v:shape>
        </w:pict>
      </w:r>
    </w:p>
    <w:p w:rsidR="00EA018D" w:rsidRDefault="00EA018D">
      <w:r>
        <w:t xml:space="preserve">Все прошло на высшем уровне! </w:t>
      </w:r>
    </w:p>
    <w:p w:rsidR="002F65B8" w:rsidRPr="00A30379" w:rsidRDefault="002F65B8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Отзывы: </w:t>
      </w:r>
    </w:p>
    <w:p w:rsidR="002F65B8" w:rsidRPr="00A30379" w:rsidRDefault="002F65B8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- </w:t>
      </w:r>
      <w:proofErr w:type="gramStart"/>
      <w:r w:rsidRPr="00A30379">
        <w:rPr>
          <w:rFonts w:ascii="Times New Roman" w:hAnsi="Times New Roman" w:cs="Times New Roman"/>
        </w:rPr>
        <w:t>Очень информационно</w:t>
      </w:r>
      <w:proofErr w:type="gramEnd"/>
      <w:r w:rsidRPr="00A30379">
        <w:rPr>
          <w:rFonts w:ascii="Times New Roman" w:hAnsi="Times New Roman" w:cs="Times New Roman"/>
        </w:rPr>
        <w:t>, продуктивно, эффективно и полезно.</w:t>
      </w:r>
    </w:p>
    <w:p w:rsidR="002F65B8" w:rsidRPr="00A30379" w:rsidRDefault="002F65B8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-Отличное мероприятие для общения, обмена опытом и </w:t>
      </w:r>
      <w:proofErr w:type="spellStart"/>
      <w:r w:rsidRPr="00A30379">
        <w:rPr>
          <w:rFonts w:ascii="Times New Roman" w:hAnsi="Times New Roman" w:cs="Times New Roman"/>
        </w:rPr>
        <w:t>самопрезентации</w:t>
      </w:r>
      <w:proofErr w:type="spellEnd"/>
      <w:r w:rsidRPr="00A30379">
        <w:rPr>
          <w:rFonts w:ascii="Times New Roman" w:hAnsi="Times New Roman" w:cs="Times New Roman"/>
        </w:rPr>
        <w:t>.</w:t>
      </w:r>
    </w:p>
    <w:p w:rsidR="002F65B8" w:rsidRPr="00A30379" w:rsidRDefault="002F65B8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-У каждого я чему-то научилась, поменяла отношение к некоторым проблемам. В целом - позитив! Спасибо!</w:t>
      </w:r>
    </w:p>
    <w:p w:rsidR="00AA6C28" w:rsidRPr="00A30379" w:rsidRDefault="00AA6C28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-Спасибо большое за очень содержательное мероприятие. Много интересной, полезной информации.</w:t>
      </w:r>
    </w:p>
    <w:p w:rsidR="002F65B8" w:rsidRDefault="003E4027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Остальные отзывы подобные. </w:t>
      </w:r>
    </w:p>
    <w:p w:rsidR="00A7413D" w:rsidRDefault="00A7413D" w:rsidP="00A30379">
      <w:pPr>
        <w:rPr>
          <w:rFonts w:ascii="Times New Roman" w:hAnsi="Times New Roman" w:cs="Times New Roman"/>
        </w:rPr>
      </w:pPr>
      <w:r w:rsidRPr="00A7413D">
        <w:rPr>
          <w:rFonts w:ascii="Times New Roman" w:hAnsi="Times New Roman" w:cs="Times New Roman"/>
        </w:rPr>
        <w:t xml:space="preserve">Евгений </w:t>
      </w:r>
      <w:proofErr w:type="spellStart"/>
      <w:r w:rsidRPr="00A7413D">
        <w:rPr>
          <w:rFonts w:ascii="Times New Roman" w:hAnsi="Times New Roman" w:cs="Times New Roman"/>
        </w:rPr>
        <w:t>Корепанов</w:t>
      </w:r>
      <w:proofErr w:type="spellEnd"/>
      <w:r w:rsidRPr="00A7413D">
        <w:rPr>
          <w:rFonts w:ascii="Times New Roman" w:hAnsi="Times New Roman" w:cs="Times New Roman"/>
        </w:rPr>
        <w:t>, студент 454 группы  факультета ИЛФ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21 мая мне удалось посетить и принять активное участие в одном из занятий по практике читательской деятельности доцента Наталии Николаевны Закировой.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Практикум проходил с использованием интерактивных методов: работы в группах с использованием игровых технологий («мозговой штурм», работа в группах).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Сутью игры «Журнальная периодика – будущему учителю» являлось то, что командам «редакторов» предоставляется конкретный журнал определенной направленности, который надо прорекламировать, презентовать, выполнив пошагово ряд следующих заданий: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1.</w:t>
      </w:r>
      <w:r w:rsidRPr="00A30379">
        <w:rPr>
          <w:rFonts w:ascii="Times New Roman" w:hAnsi="Times New Roman" w:cs="Times New Roman"/>
        </w:rPr>
        <w:tab/>
        <w:t>Придумать и нарисовать собственный логотип к данному журналу;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2.</w:t>
      </w:r>
      <w:r w:rsidRPr="00A30379">
        <w:rPr>
          <w:rFonts w:ascii="Times New Roman" w:hAnsi="Times New Roman" w:cs="Times New Roman"/>
        </w:rPr>
        <w:tab/>
        <w:t>Сочинить собственный слоган;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3.</w:t>
      </w:r>
      <w:r w:rsidRPr="00A30379">
        <w:rPr>
          <w:rFonts w:ascii="Times New Roman" w:hAnsi="Times New Roman" w:cs="Times New Roman"/>
        </w:rPr>
        <w:tab/>
        <w:t>Проанализировать журнал по следующим критериям: вид журнала, наличие иллюстраций, цветной или черно-белый, целевая аудитория журнала, его периодичность, количество рубрик и их суть.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4.</w:t>
      </w:r>
      <w:r w:rsidRPr="00A30379">
        <w:rPr>
          <w:rFonts w:ascii="Times New Roman" w:hAnsi="Times New Roman" w:cs="Times New Roman"/>
        </w:rPr>
        <w:tab/>
        <w:t>Выбрать одну статью из журнала и представить мини-рекламу к ней, выделив её актуальность и значимость.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lastRenderedPageBreak/>
        <w:t xml:space="preserve">Поучаствовав в одной из такой игр и проанализировав её изнутри, можно смело отметить факт явной профессиональной направленности самой игры. Данная игра подходит к любому направлению и тематике, так как количество и </w:t>
      </w:r>
      <w:proofErr w:type="spellStart"/>
      <w:r w:rsidRPr="00A30379">
        <w:rPr>
          <w:rFonts w:ascii="Times New Roman" w:hAnsi="Times New Roman" w:cs="Times New Roman"/>
        </w:rPr>
        <w:t>разножанровость</w:t>
      </w:r>
      <w:proofErr w:type="spellEnd"/>
      <w:r w:rsidRPr="00A30379">
        <w:rPr>
          <w:rFonts w:ascii="Times New Roman" w:hAnsi="Times New Roman" w:cs="Times New Roman"/>
        </w:rPr>
        <w:t xml:space="preserve"> журналов предоставляет очень гибкие возможности проведения познавательной игры.  В читальных залах нашего вуза студентам доступно 65 наименований периодики.(http://lib.ggpi.org/)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 Проанализировав итоги 8 занятий в разных группах и списки журналов, использовавшихся во время игр, можно выделить множество направлений тематики журналов, соответствующих специальностям и факультетам ГГПИ: 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proofErr w:type="gramStart"/>
      <w:r w:rsidRPr="00A30379">
        <w:rPr>
          <w:rFonts w:ascii="Times New Roman" w:hAnsi="Times New Roman" w:cs="Times New Roman"/>
        </w:rPr>
        <w:t>•</w:t>
      </w:r>
      <w:r w:rsidRPr="00A30379">
        <w:rPr>
          <w:rFonts w:ascii="Times New Roman" w:hAnsi="Times New Roman" w:cs="Times New Roman"/>
        </w:rPr>
        <w:tab/>
        <w:t>педагогика (журналы:</w:t>
      </w:r>
      <w:proofErr w:type="gramEnd"/>
      <w:r w:rsidRPr="00A30379">
        <w:rPr>
          <w:rFonts w:ascii="Times New Roman" w:hAnsi="Times New Roman" w:cs="Times New Roman"/>
        </w:rPr>
        <w:t xml:space="preserve"> </w:t>
      </w:r>
      <w:proofErr w:type="gramStart"/>
      <w:r w:rsidRPr="00A30379">
        <w:rPr>
          <w:rFonts w:ascii="Times New Roman" w:hAnsi="Times New Roman" w:cs="Times New Roman"/>
        </w:rPr>
        <w:t xml:space="preserve">«Инновации в образовании», «Дошкольная педагогика», «Воспитание школьников», «Педагогика», «Дошкольное воспитание», «Начальная школа», «Социальная педагогика»), </w:t>
      </w:r>
      <w:proofErr w:type="gramEnd"/>
    </w:p>
    <w:p w:rsidR="00A30379" w:rsidRPr="00A30379" w:rsidRDefault="00A30379" w:rsidP="00A30379">
      <w:pPr>
        <w:rPr>
          <w:rFonts w:ascii="Times New Roman" w:hAnsi="Times New Roman" w:cs="Times New Roman"/>
        </w:rPr>
      </w:pPr>
      <w:proofErr w:type="gramStart"/>
      <w:r w:rsidRPr="00A30379">
        <w:rPr>
          <w:rFonts w:ascii="Times New Roman" w:hAnsi="Times New Roman" w:cs="Times New Roman"/>
        </w:rPr>
        <w:t>•</w:t>
      </w:r>
      <w:r w:rsidRPr="00A30379">
        <w:rPr>
          <w:rFonts w:ascii="Times New Roman" w:hAnsi="Times New Roman" w:cs="Times New Roman"/>
        </w:rPr>
        <w:tab/>
        <w:t>история и география  (журнал:</w:t>
      </w:r>
      <w:proofErr w:type="gramEnd"/>
      <w:r w:rsidRPr="00A30379">
        <w:rPr>
          <w:rFonts w:ascii="Times New Roman" w:hAnsi="Times New Roman" w:cs="Times New Roman"/>
        </w:rPr>
        <w:t xml:space="preserve"> </w:t>
      </w:r>
      <w:proofErr w:type="gramStart"/>
      <w:r w:rsidRPr="00A30379">
        <w:rPr>
          <w:rFonts w:ascii="Times New Roman" w:hAnsi="Times New Roman" w:cs="Times New Roman"/>
        </w:rPr>
        <w:t>«</w:t>
      </w:r>
      <w:proofErr w:type="spellStart"/>
      <w:r w:rsidRPr="00A30379">
        <w:rPr>
          <w:rFonts w:ascii="Times New Roman" w:hAnsi="Times New Roman" w:cs="Times New Roman"/>
        </w:rPr>
        <w:t>National</w:t>
      </w:r>
      <w:proofErr w:type="spellEnd"/>
      <w:r w:rsidRPr="00A30379">
        <w:rPr>
          <w:rFonts w:ascii="Times New Roman" w:hAnsi="Times New Roman" w:cs="Times New Roman"/>
        </w:rPr>
        <w:t xml:space="preserve"> </w:t>
      </w:r>
      <w:proofErr w:type="spellStart"/>
      <w:r w:rsidRPr="00A30379">
        <w:rPr>
          <w:rFonts w:ascii="Times New Roman" w:hAnsi="Times New Roman" w:cs="Times New Roman"/>
        </w:rPr>
        <w:t>Geographic</w:t>
      </w:r>
      <w:proofErr w:type="spellEnd"/>
      <w:r w:rsidRPr="00A30379">
        <w:rPr>
          <w:rFonts w:ascii="Times New Roman" w:hAnsi="Times New Roman" w:cs="Times New Roman"/>
        </w:rPr>
        <w:t xml:space="preserve"> = Национальная география», «Родина», «География в школе», «Новая и новейшая история», «Преподавание истории в школе», «Российская история»), </w:t>
      </w:r>
      <w:proofErr w:type="gramEnd"/>
    </w:p>
    <w:p w:rsidR="00A30379" w:rsidRPr="00A30379" w:rsidRDefault="00A30379" w:rsidP="00A30379">
      <w:pPr>
        <w:rPr>
          <w:rFonts w:ascii="Times New Roman" w:hAnsi="Times New Roman" w:cs="Times New Roman"/>
        </w:rPr>
      </w:pPr>
      <w:proofErr w:type="gramStart"/>
      <w:r w:rsidRPr="00A30379">
        <w:rPr>
          <w:rFonts w:ascii="Times New Roman" w:hAnsi="Times New Roman" w:cs="Times New Roman"/>
        </w:rPr>
        <w:t>•</w:t>
      </w:r>
      <w:r w:rsidRPr="00A30379">
        <w:rPr>
          <w:rFonts w:ascii="Times New Roman" w:hAnsi="Times New Roman" w:cs="Times New Roman"/>
        </w:rPr>
        <w:tab/>
        <w:t>физическая культура и спорт (журнал:</w:t>
      </w:r>
      <w:proofErr w:type="gramEnd"/>
      <w:r w:rsidRPr="00A30379">
        <w:rPr>
          <w:rFonts w:ascii="Times New Roman" w:hAnsi="Times New Roman" w:cs="Times New Roman"/>
        </w:rPr>
        <w:t xml:space="preserve"> </w:t>
      </w:r>
      <w:proofErr w:type="gramStart"/>
      <w:r w:rsidRPr="00A30379">
        <w:rPr>
          <w:rFonts w:ascii="Times New Roman" w:hAnsi="Times New Roman" w:cs="Times New Roman"/>
        </w:rPr>
        <w:t xml:space="preserve">«Инструктор по физической культуре», «Физическая культура в школе», «Физическое образование в ВУЗах»), </w:t>
      </w:r>
      <w:proofErr w:type="gramEnd"/>
    </w:p>
    <w:p w:rsidR="00A30379" w:rsidRPr="00A30379" w:rsidRDefault="00A30379" w:rsidP="00A30379">
      <w:pPr>
        <w:rPr>
          <w:rFonts w:ascii="Times New Roman" w:hAnsi="Times New Roman" w:cs="Times New Roman"/>
        </w:rPr>
      </w:pPr>
      <w:proofErr w:type="gramStart"/>
      <w:r w:rsidRPr="00A30379">
        <w:rPr>
          <w:rFonts w:ascii="Times New Roman" w:hAnsi="Times New Roman" w:cs="Times New Roman"/>
        </w:rPr>
        <w:t>•</w:t>
      </w:r>
      <w:r w:rsidRPr="00A30379">
        <w:rPr>
          <w:rFonts w:ascii="Times New Roman" w:hAnsi="Times New Roman" w:cs="Times New Roman"/>
        </w:rPr>
        <w:tab/>
        <w:t>филология и лингвистика (журналы:</w:t>
      </w:r>
      <w:proofErr w:type="gramEnd"/>
      <w:r w:rsidRPr="00A30379">
        <w:rPr>
          <w:rFonts w:ascii="Times New Roman" w:hAnsi="Times New Roman" w:cs="Times New Roman"/>
        </w:rPr>
        <w:t xml:space="preserve"> </w:t>
      </w:r>
      <w:proofErr w:type="gramStart"/>
      <w:r w:rsidRPr="00A30379">
        <w:rPr>
          <w:rFonts w:ascii="Times New Roman" w:hAnsi="Times New Roman" w:cs="Times New Roman"/>
        </w:rPr>
        <w:t>«</w:t>
      </w:r>
      <w:proofErr w:type="spellStart"/>
      <w:r w:rsidRPr="00A30379">
        <w:rPr>
          <w:rFonts w:ascii="Times New Roman" w:hAnsi="Times New Roman" w:cs="Times New Roman"/>
        </w:rPr>
        <w:t>Vitamin</w:t>
      </w:r>
      <w:proofErr w:type="spellEnd"/>
      <w:r w:rsidRPr="00A30379">
        <w:rPr>
          <w:rFonts w:ascii="Times New Roman" w:hAnsi="Times New Roman" w:cs="Times New Roman"/>
        </w:rPr>
        <w:t xml:space="preserve"> </w:t>
      </w:r>
      <w:proofErr w:type="spellStart"/>
      <w:r w:rsidRPr="00A30379">
        <w:rPr>
          <w:rFonts w:ascii="Times New Roman" w:hAnsi="Times New Roman" w:cs="Times New Roman"/>
        </w:rPr>
        <w:t>de</w:t>
      </w:r>
      <w:proofErr w:type="spellEnd"/>
      <w:r w:rsidRPr="00A30379">
        <w:rPr>
          <w:rFonts w:ascii="Times New Roman" w:hAnsi="Times New Roman" w:cs="Times New Roman"/>
        </w:rPr>
        <w:t>», «</w:t>
      </w:r>
      <w:proofErr w:type="spellStart"/>
      <w:r w:rsidRPr="00A30379">
        <w:rPr>
          <w:rFonts w:ascii="Times New Roman" w:hAnsi="Times New Roman" w:cs="Times New Roman"/>
        </w:rPr>
        <w:t>Вордскем</w:t>
      </w:r>
      <w:proofErr w:type="spellEnd"/>
      <w:r w:rsidRPr="00A30379">
        <w:rPr>
          <w:rFonts w:ascii="Times New Roman" w:hAnsi="Times New Roman" w:cs="Times New Roman"/>
        </w:rPr>
        <w:t xml:space="preserve"> </w:t>
      </w:r>
      <w:proofErr w:type="spellStart"/>
      <w:r w:rsidRPr="00A30379">
        <w:rPr>
          <w:rFonts w:ascii="Times New Roman" w:hAnsi="Times New Roman" w:cs="Times New Roman"/>
        </w:rPr>
        <w:t>кыл</w:t>
      </w:r>
      <w:proofErr w:type="spellEnd"/>
      <w:r w:rsidRPr="00A30379">
        <w:rPr>
          <w:rFonts w:ascii="Times New Roman" w:hAnsi="Times New Roman" w:cs="Times New Roman"/>
        </w:rPr>
        <w:t xml:space="preserve"> (Родное слово)», «Филологические науки», «Мир русского слова», «Литература», «Русский язык в школе», «Русская речь», «Русский язык», «Литература в школе», «Русский язык за рубежом», «Иностранные языки в школе», «Школьная библиотека» и др.) </w:t>
      </w:r>
      <w:proofErr w:type="gramEnd"/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В качестве примера я использую данные к рекламе-презентации журнала, который достался моей команде.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 Журнал «Родина» – исторический научно-популярный журнал. В качестве своего логотипа я выбрал графическое изображение памятника «Родина-мать зовёт!», так как я считаю, что данный памятник является одной из самых популярных ассоциаций к слову «Родина» в нашей стране.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 Слоганом моей рекламы являлась фраза: «Сквозь время – в настоящее».  «Родина» (2021, № 4) – глянцевый журнал объёмом 140 страниц, богато иллюстрированный фотографиями, архивными документами и другими графическими материалами. Данный журнал адресован профессорам – историкам, преподавателям, студентам, а также людям, которым интересна история или же они собираются связать с ней своё будущее. Сам журнал является ежемесячным и разделен на 11 разных рубрик (в том числе и развлекательных).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 Среди большого количества разных и интересных статей, в качестве рекламной, мною была выбрана статья «Товарищ Сталин, нами разработан проект». Данная статья повествует нам об истории создания проекта об отправке первого человека в космос. Особенно стоило отметить актуальность данной статьи, ведь мне достался апрельский выпуск данного журнала, вышедший в год юбилея ко Дню космонавтики.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Также стоит отметить организацию самой игры и подготовку к ней. Перед самой игрой для обучающихся проводится мини-лекция про историю создания журналов и газет и их происхождение, даются установки как правильно их читать и ими пользоваться. Во время самой игры вам выдается весь материал (Журнал, листы А</w:t>
      </w:r>
      <w:proofErr w:type="gramStart"/>
      <w:r w:rsidRPr="00A30379">
        <w:rPr>
          <w:rFonts w:ascii="Times New Roman" w:hAnsi="Times New Roman" w:cs="Times New Roman"/>
        </w:rPr>
        <w:t>4</w:t>
      </w:r>
      <w:proofErr w:type="gramEnd"/>
      <w:r w:rsidRPr="00A30379">
        <w:rPr>
          <w:rFonts w:ascii="Times New Roman" w:hAnsi="Times New Roman" w:cs="Times New Roman"/>
        </w:rPr>
        <w:t>, цветные карандаши, мелки, фломастеры).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Данная игра подходит любой специальности обучающихся, благодаря разнонаправленности и </w:t>
      </w:r>
      <w:proofErr w:type="spellStart"/>
      <w:r w:rsidRPr="00A30379">
        <w:rPr>
          <w:rFonts w:ascii="Times New Roman" w:hAnsi="Times New Roman" w:cs="Times New Roman"/>
        </w:rPr>
        <w:t>многопрофильности</w:t>
      </w:r>
      <w:proofErr w:type="spellEnd"/>
      <w:r w:rsidRPr="00A30379">
        <w:rPr>
          <w:rFonts w:ascii="Times New Roman" w:hAnsi="Times New Roman" w:cs="Times New Roman"/>
        </w:rPr>
        <w:t xml:space="preserve"> самих журналов. </w:t>
      </w:r>
      <w:proofErr w:type="gramStart"/>
      <w:r w:rsidRPr="00A30379">
        <w:rPr>
          <w:rFonts w:ascii="Times New Roman" w:hAnsi="Times New Roman" w:cs="Times New Roman"/>
        </w:rPr>
        <w:t xml:space="preserve">В ходе данной игры студенты готовятся к своей будущей </w:t>
      </w:r>
      <w:r w:rsidRPr="00A30379">
        <w:rPr>
          <w:rFonts w:ascii="Times New Roman" w:hAnsi="Times New Roman" w:cs="Times New Roman"/>
        </w:rPr>
        <w:lastRenderedPageBreak/>
        <w:t xml:space="preserve">профессии, расширяют круг чтения и кругозор, приобретают компетенции: развивают своё аналитическое и критическое мышление, творческие способности, познают информацию по своей и смежным специальностям, осваивают метод </w:t>
      </w:r>
      <w:proofErr w:type="spellStart"/>
      <w:r w:rsidRPr="00A30379">
        <w:rPr>
          <w:rFonts w:ascii="Times New Roman" w:hAnsi="Times New Roman" w:cs="Times New Roman"/>
        </w:rPr>
        <w:t>геймификации</w:t>
      </w:r>
      <w:proofErr w:type="spellEnd"/>
      <w:r w:rsidRPr="00A30379">
        <w:rPr>
          <w:rFonts w:ascii="Times New Roman" w:hAnsi="Times New Roman" w:cs="Times New Roman"/>
        </w:rPr>
        <w:t>.</w:t>
      </w:r>
      <w:proofErr w:type="gramEnd"/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>Нельзя не отметить впечатления студентов от самой игры. В ходе состязания группы очень активно обсуждали и продумывали свои задания. Каждая команда выбирала свой подход решения задач и, презентуя свои журналы, продемонстрировала множество интересных и оригинальных решений.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  <w:r w:rsidRPr="00A30379">
        <w:rPr>
          <w:rFonts w:ascii="Times New Roman" w:hAnsi="Times New Roman" w:cs="Times New Roman"/>
        </w:rPr>
        <w:t xml:space="preserve"> Оценка работы творческих групп от преподавателя и членов жюри из институтской библиотеки, подготовивших выставку периодики, на этапе рефлексии вызвала множество положительных эмоций.</w:t>
      </w:r>
    </w:p>
    <w:p w:rsidR="00A30379" w:rsidRPr="00A30379" w:rsidRDefault="00A30379" w:rsidP="00A30379">
      <w:pPr>
        <w:rPr>
          <w:rFonts w:ascii="Times New Roman" w:hAnsi="Times New Roman" w:cs="Times New Roman"/>
        </w:rPr>
      </w:pPr>
    </w:p>
    <w:sectPr w:rsidR="00A30379" w:rsidRPr="00A30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3E08B6"/>
    <w:multiLevelType w:val="multilevel"/>
    <w:tmpl w:val="E416C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382"/>
    <w:rsid w:val="00140382"/>
    <w:rsid w:val="002F65B8"/>
    <w:rsid w:val="003E4027"/>
    <w:rsid w:val="004A325F"/>
    <w:rsid w:val="00530607"/>
    <w:rsid w:val="00591812"/>
    <w:rsid w:val="005A221E"/>
    <w:rsid w:val="00853379"/>
    <w:rsid w:val="00A30379"/>
    <w:rsid w:val="00A7413D"/>
    <w:rsid w:val="00AA6C28"/>
    <w:rsid w:val="00BF1B3B"/>
    <w:rsid w:val="00C53992"/>
    <w:rsid w:val="00EA018D"/>
    <w:rsid w:val="00EC6580"/>
    <w:rsid w:val="00ED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989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2021-05-14T15:03:00Z</dcterms:created>
  <dcterms:modified xsi:type="dcterms:W3CDTF">2021-05-28T17:42:00Z</dcterms:modified>
</cp:coreProperties>
</file>