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2F" w:rsidRPr="008125FC" w:rsidRDefault="00FF702F" w:rsidP="00812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5FC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8125FC">
        <w:rPr>
          <w:rFonts w:ascii="Times New Roman" w:hAnsi="Times New Roman" w:cs="Times New Roman"/>
          <w:sz w:val="24"/>
          <w:szCs w:val="24"/>
        </w:rPr>
        <w:t>РЯиЛ</w:t>
      </w:r>
      <w:proofErr w:type="spellEnd"/>
      <w:r w:rsidRPr="008125FC">
        <w:rPr>
          <w:rFonts w:ascii="Times New Roman" w:hAnsi="Times New Roman" w:cs="Times New Roman"/>
          <w:sz w:val="24"/>
          <w:szCs w:val="24"/>
        </w:rPr>
        <w:t xml:space="preserve"> (2018/2019 уч. г.)</w:t>
      </w:r>
    </w:p>
    <w:p w:rsidR="00FF702F" w:rsidRPr="008125FC" w:rsidRDefault="00FF702F" w:rsidP="00812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FC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proofErr w:type="gramStart"/>
      <w:r w:rsidRPr="008125FC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Pr="008125FC">
        <w:rPr>
          <w:rFonts w:ascii="Times New Roman" w:hAnsi="Times New Roman" w:cs="Times New Roman"/>
          <w:b/>
          <w:sz w:val="24"/>
          <w:szCs w:val="24"/>
        </w:rPr>
        <w:t xml:space="preserve"> на 2018/2019 учебный год</w:t>
      </w:r>
    </w:p>
    <w:p w:rsidR="00FF702F" w:rsidRPr="008125FC" w:rsidRDefault="00FF702F" w:rsidP="00812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5FC">
        <w:rPr>
          <w:rFonts w:ascii="Times New Roman" w:hAnsi="Times New Roman" w:cs="Times New Roman"/>
          <w:sz w:val="24"/>
          <w:szCs w:val="24"/>
        </w:rPr>
        <w:t xml:space="preserve">Профиль «Русский язык и Литература», 6 семестр </w:t>
      </w:r>
    </w:p>
    <w:p w:rsidR="007B3D1C" w:rsidRPr="008125FC" w:rsidRDefault="007B3D1C" w:rsidP="00812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3040"/>
        <w:gridCol w:w="4252"/>
        <w:gridCol w:w="2693"/>
      </w:tblGrid>
      <w:tr w:rsidR="00FF702F" w:rsidRPr="008125FC" w:rsidTr="00FF702F">
        <w:tc>
          <w:tcPr>
            <w:tcW w:w="657" w:type="dxa"/>
          </w:tcPr>
          <w:p w:rsidR="00FF702F" w:rsidRPr="008125FC" w:rsidRDefault="00FF702F" w:rsidP="0081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:rsidR="00FF702F" w:rsidRPr="008125FC" w:rsidRDefault="00FF702F" w:rsidP="0081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252" w:type="dxa"/>
          </w:tcPr>
          <w:p w:rsidR="00FF702F" w:rsidRPr="008125FC" w:rsidRDefault="00FF702F" w:rsidP="0081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FF702F" w:rsidRPr="008125FC" w:rsidRDefault="00FF702F" w:rsidP="00812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FF702F" w:rsidRPr="008125FC" w:rsidTr="00FF702F">
        <w:tc>
          <w:tcPr>
            <w:tcW w:w="657" w:type="dxa"/>
          </w:tcPr>
          <w:p w:rsidR="00FF702F" w:rsidRPr="008125FC" w:rsidRDefault="00FF702F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F702F" w:rsidRPr="008125FC" w:rsidRDefault="00FF702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</w:p>
        </w:tc>
        <w:tc>
          <w:tcPr>
            <w:tcW w:w="4252" w:type="dxa"/>
          </w:tcPr>
          <w:p w:rsidR="00F34B61" w:rsidRPr="008125FC" w:rsidRDefault="001E04E5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Транслитерация в современных заимствованиях: принципы написания иностранных слов</w:t>
            </w:r>
          </w:p>
        </w:tc>
        <w:tc>
          <w:tcPr>
            <w:tcW w:w="2693" w:type="dxa"/>
          </w:tcPr>
          <w:p w:rsidR="00FF702F" w:rsidRPr="008125FC" w:rsidRDefault="00D63AE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Шутова У</w:t>
            </w:r>
            <w:r w:rsidR="00D822FE" w:rsidRPr="0081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702F" w:rsidRPr="008125FC" w:rsidTr="00FF702F">
        <w:tc>
          <w:tcPr>
            <w:tcW w:w="657" w:type="dxa"/>
          </w:tcPr>
          <w:p w:rsidR="00FF702F" w:rsidRPr="008125FC" w:rsidRDefault="00FF702F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F702F" w:rsidRPr="008125FC" w:rsidRDefault="00FF702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</w:p>
        </w:tc>
        <w:tc>
          <w:tcPr>
            <w:tcW w:w="4252" w:type="dxa"/>
          </w:tcPr>
          <w:p w:rsidR="00F34B61" w:rsidRPr="008125FC" w:rsidRDefault="00E00B19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Новые заимствования в </w:t>
            </w: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фешн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-индустрии</w:t>
            </w:r>
          </w:p>
        </w:tc>
        <w:tc>
          <w:tcPr>
            <w:tcW w:w="2693" w:type="dxa"/>
          </w:tcPr>
          <w:p w:rsidR="00FF702F" w:rsidRPr="008125FC" w:rsidRDefault="00D63AE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Соловьева А</w:t>
            </w:r>
            <w:r w:rsidR="00D822FE" w:rsidRPr="0081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53A" w:rsidRPr="008125FC" w:rsidTr="00FF702F">
        <w:tc>
          <w:tcPr>
            <w:tcW w:w="657" w:type="dxa"/>
          </w:tcPr>
          <w:p w:rsidR="002F253A" w:rsidRPr="008125FC" w:rsidRDefault="002F253A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</w:p>
        </w:tc>
        <w:tc>
          <w:tcPr>
            <w:tcW w:w="4252" w:type="dxa"/>
          </w:tcPr>
          <w:p w:rsidR="002F253A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Функции мистики в произведениях Эмили </w:t>
            </w: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и Н.В. Гоголя</w:t>
            </w:r>
          </w:p>
        </w:tc>
        <w:tc>
          <w:tcPr>
            <w:tcW w:w="2693" w:type="dxa"/>
          </w:tcPr>
          <w:p w:rsidR="002F253A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7856F8" w:rsidRPr="008125FC" w:rsidTr="00FF702F">
        <w:tc>
          <w:tcPr>
            <w:tcW w:w="657" w:type="dxa"/>
          </w:tcPr>
          <w:p w:rsidR="007856F8" w:rsidRPr="008125FC" w:rsidRDefault="007856F8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</w:p>
        </w:tc>
        <w:tc>
          <w:tcPr>
            <w:tcW w:w="4252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Проблема жанровой и родовой специфики в «Мертвых душах» Н.В. Гоголя и «Человеческой комедии» О.</w:t>
            </w:r>
            <w:r w:rsidR="00E00B19"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Бальзака</w:t>
            </w:r>
          </w:p>
        </w:tc>
        <w:tc>
          <w:tcPr>
            <w:tcW w:w="2693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Субботина О.С.</w:t>
            </w:r>
          </w:p>
        </w:tc>
      </w:tr>
      <w:tr w:rsidR="007856F8" w:rsidRPr="008125FC" w:rsidTr="00FF702F">
        <w:tc>
          <w:tcPr>
            <w:tcW w:w="657" w:type="dxa"/>
          </w:tcPr>
          <w:p w:rsidR="007856F8" w:rsidRPr="008125FC" w:rsidRDefault="007856F8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</w:p>
        </w:tc>
        <w:tc>
          <w:tcPr>
            <w:tcW w:w="4252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интеллектуальной жизни у героев </w:t>
            </w: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Э.По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и Ф.М. Достоевского</w:t>
            </w:r>
          </w:p>
        </w:tc>
        <w:tc>
          <w:tcPr>
            <w:tcW w:w="2693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Гусева Е.А.</w:t>
            </w:r>
          </w:p>
        </w:tc>
      </w:tr>
      <w:tr w:rsidR="002F253A" w:rsidRPr="008125FC" w:rsidTr="008125FC">
        <w:trPr>
          <w:trHeight w:val="612"/>
        </w:trPr>
        <w:tc>
          <w:tcPr>
            <w:tcW w:w="657" w:type="dxa"/>
          </w:tcPr>
          <w:p w:rsidR="002F253A" w:rsidRPr="008125FC" w:rsidRDefault="002F253A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252" w:type="dxa"/>
          </w:tcPr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Анениский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обзор жизни и творчества </w:t>
            </w:r>
          </w:p>
        </w:tc>
        <w:tc>
          <w:tcPr>
            <w:tcW w:w="2693" w:type="dxa"/>
          </w:tcPr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Знобишин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2F253A" w:rsidRPr="008125FC" w:rsidTr="00FF702F">
        <w:tc>
          <w:tcPr>
            <w:tcW w:w="657" w:type="dxa"/>
          </w:tcPr>
          <w:p w:rsidR="002F253A" w:rsidRPr="008125FC" w:rsidRDefault="002F253A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252" w:type="dxa"/>
          </w:tcPr>
          <w:p w:rsidR="002F253A" w:rsidRPr="008125FC" w:rsidRDefault="002F253A" w:rsidP="008125FC">
            <w:pPr>
              <w:numPr>
                <w:ilvl w:val="0"/>
                <w:numId w:val="2"/>
              </w:numPr>
              <w:spacing w:after="0" w:line="240" w:lineRule="auto"/>
              <w:ind w:left="6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25FC">
              <w:rPr>
                <w:rFonts w:ascii="Times New Roman" w:eastAsia="Calibri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812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125FC"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глазовском</w:t>
            </w:r>
            <w:proofErr w:type="spellEnd"/>
            <w:r w:rsidRPr="00812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цикле В.Г. Короленко </w:t>
            </w:r>
          </w:p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eastAsia="Calibri" w:hAnsi="Times New Roman" w:cs="Times New Roman"/>
                <w:sz w:val="24"/>
                <w:szCs w:val="24"/>
              </w:rPr>
              <w:t>(В.Г. Короленко и Н.С. Лесков)</w:t>
            </w:r>
          </w:p>
        </w:tc>
        <w:tc>
          <w:tcPr>
            <w:tcW w:w="2693" w:type="dxa"/>
          </w:tcPr>
          <w:p w:rsidR="002F253A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Шеломенцева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FF702F" w:rsidRPr="008125FC" w:rsidTr="00FF702F">
        <w:tc>
          <w:tcPr>
            <w:tcW w:w="657" w:type="dxa"/>
          </w:tcPr>
          <w:p w:rsidR="00FF702F" w:rsidRPr="008125FC" w:rsidRDefault="00FF702F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F702F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252" w:type="dxa"/>
          </w:tcPr>
          <w:p w:rsidR="00F34B61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Студенчество в творчестве В.Г. Короленко</w:t>
            </w:r>
          </w:p>
        </w:tc>
        <w:tc>
          <w:tcPr>
            <w:tcW w:w="2693" w:type="dxa"/>
          </w:tcPr>
          <w:p w:rsidR="00FF702F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Данилова Ю.</w:t>
            </w:r>
          </w:p>
        </w:tc>
      </w:tr>
      <w:tr w:rsidR="002F253A" w:rsidRPr="008125FC" w:rsidTr="00FF702F">
        <w:tc>
          <w:tcPr>
            <w:tcW w:w="657" w:type="dxa"/>
          </w:tcPr>
          <w:p w:rsidR="002F253A" w:rsidRPr="008125FC" w:rsidRDefault="002F253A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Каракулова М.К.</w:t>
            </w:r>
          </w:p>
        </w:tc>
        <w:tc>
          <w:tcPr>
            <w:tcW w:w="4252" w:type="dxa"/>
          </w:tcPr>
          <w:p w:rsidR="002F253A" w:rsidRPr="008125FC" w:rsidRDefault="002F253A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трудности ввода варваризмов в русский текст.</w:t>
            </w:r>
          </w:p>
        </w:tc>
        <w:tc>
          <w:tcPr>
            <w:tcW w:w="2693" w:type="dxa"/>
          </w:tcPr>
          <w:p w:rsidR="002F253A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Аверкиева Д.</w:t>
            </w:r>
          </w:p>
        </w:tc>
      </w:tr>
      <w:tr w:rsidR="002F253A" w:rsidRPr="008125FC" w:rsidTr="00FF702F">
        <w:tc>
          <w:tcPr>
            <w:tcW w:w="657" w:type="dxa"/>
          </w:tcPr>
          <w:p w:rsidR="002F253A" w:rsidRPr="008125FC" w:rsidRDefault="002F253A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2F253A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Каракулова М.К.</w:t>
            </w:r>
          </w:p>
        </w:tc>
        <w:tc>
          <w:tcPr>
            <w:tcW w:w="4252" w:type="dxa"/>
          </w:tcPr>
          <w:p w:rsidR="002F253A" w:rsidRPr="008125FC" w:rsidRDefault="002F253A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в языковой игре</w:t>
            </w:r>
          </w:p>
        </w:tc>
        <w:tc>
          <w:tcPr>
            <w:tcW w:w="2693" w:type="dxa"/>
          </w:tcPr>
          <w:p w:rsidR="002F253A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Кузнецова С.</w:t>
            </w:r>
          </w:p>
        </w:tc>
      </w:tr>
      <w:tr w:rsidR="00FF702F" w:rsidRPr="008125FC" w:rsidTr="00FF702F">
        <w:tc>
          <w:tcPr>
            <w:tcW w:w="657" w:type="dxa"/>
          </w:tcPr>
          <w:p w:rsidR="00FF702F" w:rsidRPr="008125FC" w:rsidRDefault="00FF702F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FF702F" w:rsidRPr="008125FC" w:rsidRDefault="002F253A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Каракулова М.К.</w:t>
            </w:r>
          </w:p>
        </w:tc>
        <w:tc>
          <w:tcPr>
            <w:tcW w:w="4252" w:type="dxa"/>
          </w:tcPr>
          <w:p w:rsidR="00F34B61" w:rsidRPr="008125FC" w:rsidRDefault="001E04E5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Метаязыковая</w:t>
            </w:r>
            <w:proofErr w:type="gramEnd"/>
            <w:r w:rsidR="007B3D1C" w:rsidRPr="00812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языка</w:t>
            </w:r>
          </w:p>
        </w:tc>
        <w:tc>
          <w:tcPr>
            <w:tcW w:w="2693" w:type="dxa"/>
          </w:tcPr>
          <w:p w:rsidR="00FF702F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Сахарова Ю.</w:t>
            </w:r>
          </w:p>
        </w:tc>
      </w:tr>
      <w:tr w:rsidR="007B3D1C" w:rsidRPr="008125FC" w:rsidTr="00FF702F">
        <w:tc>
          <w:tcPr>
            <w:tcW w:w="657" w:type="dxa"/>
          </w:tcPr>
          <w:p w:rsidR="007B3D1C" w:rsidRPr="008125FC" w:rsidRDefault="007B3D1C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B3D1C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4252" w:type="dxa"/>
          </w:tcPr>
          <w:p w:rsidR="00E00B19" w:rsidRPr="008125FC" w:rsidRDefault="001E04E5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 в поэзии С. Есенина</w:t>
            </w:r>
          </w:p>
        </w:tc>
        <w:tc>
          <w:tcPr>
            <w:tcW w:w="2693" w:type="dxa"/>
          </w:tcPr>
          <w:p w:rsidR="007B3D1C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Терёшина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B25C6F" w:rsidRPr="008125FC" w:rsidTr="00FF702F">
        <w:tc>
          <w:tcPr>
            <w:tcW w:w="657" w:type="dxa"/>
          </w:tcPr>
          <w:p w:rsidR="00B25C6F" w:rsidRPr="008125FC" w:rsidRDefault="00B25C6F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25C6F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4252" w:type="dxa"/>
          </w:tcPr>
          <w:p w:rsidR="00E00B19" w:rsidRPr="008125FC" w:rsidRDefault="008125FC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лексика по произведениям А.П. Чехова</w:t>
            </w:r>
          </w:p>
        </w:tc>
        <w:tc>
          <w:tcPr>
            <w:tcW w:w="2693" w:type="dxa"/>
          </w:tcPr>
          <w:p w:rsidR="00B25C6F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Головина И.</w:t>
            </w:r>
          </w:p>
        </w:tc>
      </w:tr>
      <w:tr w:rsidR="00B25C6F" w:rsidRPr="008125FC" w:rsidTr="00FF702F">
        <w:tc>
          <w:tcPr>
            <w:tcW w:w="657" w:type="dxa"/>
          </w:tcPr>
          <w:p w:rsidR="00B25C6F" w:rsidRPr="008125FC" w:rsidRDefault="00B25C6F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25C6F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4252" w:type="dxa"/>
          </w:tcPr>
          <w:p w:rsidR="00E00B19" w:rsidRPr="008125FC" w:rsidRDefault="008125FC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речевого общения</w:t>
            </w:r>
          </w:p>
        </w:tc>
        <w:tc>
          <w:tcPr>
            <w:tcW w:w="2693" w:type="dxa"/>
          </w:tcPr>
          <w:p w:rsidR="00B25C6F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Полякова В.</w:t>
            </w:r>
          </w:p>
        </w:tc>
      </w:tr>
      <w:tr w:rsidR="007856F8" w:rsidRPr="008125FC" w:rsidTr="00FF702F">
        <w:tc>
          <w:tcPr>
            <w:tcW w:w="657" w:type="dxa"/>
          </w:tcPr>
          <w:p w:rsidR="007856F8" w:rsidRPr="008125FC" w:rsidRDefault="007856F8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4252" w:type="dxa"/>
          </w:tcPr>
          <w:p w:rsidR="007856F8" w:rsidRPr="008125FC" w:rsidRDefault="001E04E5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 «Любовь» в «Отцах и детях»</w:t>
            </w:r>
          </w:p>
        </w:tc>
        <w:tc>
          <w:tcPr>
            <w:tcW w:w="2693" w:type="dxa"/>
          </w:tcPr>
          <w:p w:rsidR="007856F8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Рудина А.Е.</w:t>
            </w:r>
          </w:p>
        </w:tc>
      </w:tr>
      <w:tr w:rsidR="007B3D1C" w:rsidRPr="008125FC" w:rsidTr="00FF702F">
        <w:tc>
          <w:tcPr>
            <w:tcW w:w="657" w:type="dxa"/>
          </w:tcPr>
          <w:p w:rsidR="007B3D1C" w:rsidRPr="008125FC" w:rsidRDefault="007B3D1C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B3D1C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4252" w:type="dxa"/>
          </w:tcPr>
          <w:p w:rsidR="007B3D1C" w:rsidRPr="008125FC" w:rsidRDefault="001E04E5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Гипербола в языке В. Маяковского</w:t>
            </w:r>
          </w:p>
        </w:tc>
        <w:tc>
          <w:tcPr>
            <w:tcW w:w="2693" w:type="dxa"/>
          </w:tcPr>
          <w:p w:rsidR="007B3D1C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Кривошеева А.</w:t>
            </w:r>
          </w:p>
        </w:tc>
      </w:tr>
      <w:tr w:rsidR="00B25C6F" w:rsidRPr="008125FC" w:rsidTr="00FF702F">
        <w:tc>
          <w:tcPr>
            <w:tcW w:w="657" w:type="dxa"/>
          </w:tcPr>
          <w:p w:rsidR="00B25C6F" w:rsidRPr="008125FC" w:rsidRDefault="00B25C6F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B25C6F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4252" w:type="dxa"/>
          </w:tcPr>
          <w:p w:rsidR="00B25C6F" w:rsidRPr="004C42F7" w:rsidRDefault="004C42F7" w:rsidP="008125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региональных языков в развитии современной русской культуры</w:t>
            </w:r>
          </w:p>
        </w:tc>
        <w:tc>
          <w:tcPr>
            <w:tcW w:w="2693" w:type="dxa"/>
          </w:tcPr>
          <w:p w:rsidR="00B25C6F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Шутов Ю.</w:t>
            </w:r>
          </w:p>
        </w:tc>
      </w:tr>
      <w:tr w:rsidR="007B3D1C" w:rsidRPr="008125FC" w:rsidTr="00FF702F">
        <w:tc>
          <w:tcPr>
            <w:tcW w:w="657" w:type="dxa"/>
          </w:tcPr>
          <w:p w:rsidR="007B3D1C" w:rsidRPr="008125FC" w:rsidRDefault="007B3D1C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B3D1C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Касимова А.Р.</w:t>
            </w:r>
          </w:p>
        </w:tc>
        <w:tc>
          <w:tcPr>
            <w:tcW w:w="4252" w:type="dxa"/>
          </w:tcPr>
          <w:p w:rsidR="007B3D1C" w:rsidRPr="008125FC" w:rsidRDefault="001E04E5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Звукопись в произведениях А. Пушкина</w:t>
            </w:r>
          </w:p>
        </w:tc>
        <w:tc>
          <w:tcPr>
            <w:tcW w:w="2693" w:type="dxa"/>
          </w:tcPr>
          <w:p w:rsidR="007B3D1C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Ермакова М.</w:t>
            </w:r>
          </w:p>
        </w:tc>
      </w:tr>
      <w:tr w:rsidR="007B3D1C" w:rsidRPr="008125FC" w:rsidTr="00FF702F">
        <w:tc>
          <w:tcPr>
            <w:tcW w:w="657" w:type="dxa"/>
          </w:tcPr>
          <w:p w:rsidR="007B3D1C" w:rsidRPr="008125FC" w:rsidRDefault="007B3D1C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B3D1C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Маратканова С. С.</w:t>
            </w:r>
          </w:p>
        </w:tc>
        <w:tc>
          <w:tcPr>
            <w:tcW w:w="4252" w:type="dxa"/>
          </w:tcPr>
          <w:p w:rsidR="007B3D1C" w:rsidRPr="008125FC" w:rsidRDefault="004C42F7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учителя словесности в произведениях русской литературы</w:t>
            </w:r>
          </w:p>
        </w:tc>
        <w:tc>
          <w:tcPr>
            <w:tcW w:w="2693" w:type="dxa"/>
          </w:tcPr>
          <w:p w:rsidR="007B3D1C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Муратова О.</w:t>
            </w:r>
          </w:p>
        </w:tc>
      </w:tr>
      <w:tr w:rsidR="007B3D1C" w:rsidRPr="008125FC" w:rsidTr="00FF702F">
        <w:tc>
          <w:tcPr>
            <w:tcW w:w="657" w:type="dxa"/>
          </w:tcPr>
          <w:p w:rsidR="007B3D1C" w:rsidRPr="008125FC" w:rsidRDefault="007B3D1C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B3D1C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</w:p>
        </w:tc>
        <w:tc>
          <w:tcPr>
            <w:tcW w:w="4252" w:type="dxa"/>
          </w:tcPr>
          <w:p w:rsidR="007B3D1C" w:rsidRPr="008125FC" w:rsidRDefault="007856F8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ЛАРНГ – источник лексических диалектизмов для формирования </w:t>
            </w:r>
            <w:proofErr w:type="spellStart"/>
            <w:r w:rsidR="00E00B19" w:rsidRPr="008125FC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8125F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учащихся.</w:t>
            </w:r>
          </w:p>
        </w:tc>
        <w:tc>
          <w:tcPr>
            <w:tcW w:w="2693" w:type="dxa"/>
          </w:tcPr>
          <w:p w:rsidR="007B3D1C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Соснина В.В.</w:t>
            </w:r>
          </w:p>
        </w:tc>
      </w:tr>
      <w:tr w:rsidR="007B3D1C" w:rsidRPr="008125FC" w:rsidTr="00FF702F">
        <w:tc>
          <w:tcPr>
            <w:tcW w:w="657" w:type="dxa"/>
          </w:tcPr>
          <w:p w:rsidR="007B3D1C" w:rsidRPr="008125FC" w:rsidRDefault="007B3D1C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B3D1C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Чиговская-Назарова Я.А.</w:t>
            </w:r>
          </w:p>
        </w:tc>
        <w:tc>
          <w:tcPr>
            <w:tcW w:w="4252" w:type="dxa"/>
          </w:tcPr>
          <w:p w:rsidR="007B3D1C" w:rsidRPr="008125FC" w:rsidRDefault="004C42F7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средства выражения авторской мысли и позиции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интернет-текстах</w:t>
            </w:r>
            <w:proofErr w:type="gramEnd"/>
          </w:p>
        </w:tc>
        <w:tc>
          <w:tcPr>
            <w:tcW w:w="2693" w:type="dxa"/>
          </w:tcPr>
          <w:p w:rsidR="007B3D1C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Гречух Н</w:t>
            </w:r>
          </w:p>
        </w:tc>
      </w:tr>
      <w:tr w:rsidR="007B3D1C" w:rsidRPr="008125FC" w:rsidTr="00FF702F">
        <w:tc>
          <w:tcPr>
            <w:tcW w:w="657" w:type="dxa"/>
          </w:tcPr>
          <w:p w:rsidR="007B3D1C" w:rsidRPr="008125FC" w:rsidRDefault="007B3D1C" w:rsidP="00812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B3D1C" w:rsidRPr="008125FC" w:rsidRDefault="007B3D1C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Чиговская-Назарова Я.А.</w:t>
            </w:r>
          </w:p>
        </w:tc>
        <w:tc>
          <w:tcPr>
            <w:tcW w:w="4252" w:type="dxa"/>
          </w:tcPr>
          <w:p w:rsidR="007B3D1C" w:rsidRPr="008125FC" w:rsidRDefault="001E04E5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Дебаты как вид инновационных технологий в преподавании русского языка в школе</w:t>
            </w:r>
          </w:p>
        </w:tc>
        <w:tc>
          <w:tcPr>
            <w:tcW w:w="2693" w:type="dxa"/>
          </w:tcPr>
          <w:p w:rsidR="007B3D1C" w:rsidRPr="008125FC" w:rsidRDefault="00B25C6F" w:rsidP="0081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5FC">
              <w:rPr>
                <w:rFonts w:ascii="Times New Roman" w:hAnsi="Times New Roman" w:cs="Times New Roman"/>
                <w:sz w:val="24"/>
                <w:szCs w:val="24"/>
              </w:rPr>
              <w:t>Казаков Е.Р.</w:t>
            </w:r>
          </w:p>
        </w:tc>
      </w:tr>
    </w:tbl>
    <w:p w:rsidR="007B3D1C" w:rsidRPr="008125FC" w:rsidRDefault="007B3D1C" w:rsidP="00812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D1C" w:rsidRPr="008125FC" w:rsidRDefault="007B3D1C" w:rsidP="00812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70B7" w:rsidRDefault="00FF702F" w:rsidP="00812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5FC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8125FC">
        <w:rPr>
          <w:rFonts w:ascii="Times New Roman" w:hAnsi="Times New Roman" w:cs="Times New Roman"/>
          <w:sz w:val="24"/>
          <w:szCs w:val="24"/>
        </w:rPr>
        <w:t>РЯиЛ</w:t>
      </w:r>
      <w:proofErr w:type="spellEnd"/>
      <w:r w:rsidRPr="008125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Л.А. Богданова</w:t>
      </w:r>
    </w:p>
    <w:p w:rsidR="00453989" w:rsidRDefault="00453989" w:rsidP="00812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989" w:rsidRPr="00A2737A" w:rsidRDefault="00453989" w:rsidP="00453989">
      <w:pPr>
        <w:jc w:val="right"/>
        <w:rPr>
          <w:rFonts w:ascii="Times New Roman" w:hAnsi="Times New Roman" w:cs="Times New Roman"/>
          <w:sz w:val="24"/>
          <w:szCs w:val="24"/>
        </w:rPr>
      </w:pPr>
      <w:r w:rsidRPr="00A2737A">
        <w:rPr>
          <w:rFonts w:ascii="Times New Roman" w:hAnsi="Times New Roman" w:cs="Times New Roman"/>
          <w:sz w:val="24"/>
          <w:szCs w:val="24"/>
        </w:rPr>
        <w:lastRenderedPageBreak/>
        <w:t xml:space="preserve">Кафедра </w:t>
      </w:r>
      <w:proofErr w:type="spellStart"/>
      <w:r w:rsidRPr="00A2737A">
        <w:rPr>
          <w:rFonts w:ascii="Times New Roman" w:hAnsi="Times New Roman" w:cs="Times New Roman"/>
          <w:sz w:val="24"/>
          <w:szCs w:val="24"/>
        </w:rPr>
        <w:t>РЯиЛ</w:t>
      </w:r>
      <w:proofErr w:type="spellEnd"/>
      <w:r w:rsidRPr="00A2737A">
        <w:rPr>
          <w:rFonts w:ascii="Times New Roman" w:hAnsi="Times New Roman" w:cs="Times New Roman"/>
          <w:sz w:val="24"/>
          <w:szCs w:val="24"/>
        </w:rPr>
        <w:t xml:space="preserve"> (2018/2019 уч. г.)</w:t>
      </w:r>
    </w:p>
    <w:p w:rsidR="00453989" w:rsidRPr="00A2737A" w:rsidRDefault="00453989" w:rsidP="00453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proofErr w:type="gramStart"/>
      <w:r w:rsidRPr="00A2737A">
        <w:rPr>
          <w:rFonts w:ascii="Times New Roman" w:hAnsi="Times New Roman" w:cs="Times New Roman"/>
          <w:b/>
          <w:sz w:val="24"/>
          <w:szCs w:val="24"/>
        </w:rPr>
        <w:t>КР</w:t>
      </w:r>
      <w:proofErr w:type="gramEnd"/>
      <w:r w:rsidRPr="00A2737A">
        <w:rPr>
          <w:rFonts w:ascii="Times New Roman" w:hAnsi="Times New Roman" w:cs="Times New Roman"/>
          <w:b/>
          <w:sz w:val="24"/>
          <w:szCs w:val="24"/>
        </w:rPr>
        <w:t xml:space="preserve"> на 2018/2019 учебный год</w:t>
      </w:r>
    </w:p>
    <w:p w:rsidR="00453989" w:rsidRDefault="00453989" w:rsidP="00453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989" w:rsidRDefault="00453989" w:rsidP="00453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7A">
        <w:rPr>
          <w:rFonts w:ascii="Times New Roman" w:hAnsi="Times New Roman" w:cs="Times New Roman"/>
          <w:sz w:val="24"/>
          <w:szCs w:val="24"/>
        </w:rPr>
        <w:t>Профиль «Русский язык и Литература»</w:t>
      </w:r>
      <w:r>
        <w:rPr>
          <w:rFonts w:ascii="Times New Roman" w:hAnsi="Times New Roman" w:cs="Times New Roman"/>
          <w:sz w:val="24"/>
          <w:szCs w:val="24"/>
        </w:rPr>
        <w:t>, 7 семестр (литература)</w:t>
      </w:r>
    </w:p>
    <w:p w:rsidR="00453989" w:rsidRPr="00A2737A" w:rsidRDefault="00453989" w:rsidP="004539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3030"/>
        <w:gridCol w:w="4395"/>
        <w:gridCol w:w="2693"/>
      </w:tblGrid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Е.Ю.</w:t>
            </w: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как речевой жанр в СМИ</w:t>
            </w:r>
          </w:p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М.Н.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ошибки в СМИ</w:t>
            </w:r>
          </w:p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и нравственное здоровье в понимании героев Ф.М. Достоевского по роману «Идиот»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К.А.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Богданова Л.А.</w:t>
            </w: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 «война» в произведениях Л.Н. Толстого в методическом аспекте</w:t>
            </w:r>
          </w:p>
        </w:tc>
        <w:tc>
          <w:tcPr>
            <w:tcW w:w="2693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Е.Д.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Дуэль в русской литературе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Т.Ю.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Чехова-пейзажиста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пейзажист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Пейзажи Лермонтова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Л.А.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женской эмансипации в русской прозе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К.Л.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A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</w:p>
        </w:tc>
        <w:tc>
          <w:tcPr>
            <w:tcW w:w="4395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Короленковских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чтений в ГГПИ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К.Ю.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диалектной лексики в школе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М.А.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 С.С.</w:t>
            </w: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студента в произведениях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-Баженова А.В.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А.Р.</w:t>
            </w: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средства выражения эмоций в произведениях А. Куприна</w:t>
            </w:r>
          </w:p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Каракулова М.К.</w:t>
            </w: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Молчание как элемента диалога (на примере романа «Герой нашего времени»)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Каракулова М.К.</w:t>
            </w:r>
          </w:p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 в тексах объявлений и реклам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Каракулова М.К</w:t>
            </w:r>
          </w:p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Варваризмы в современном русском языке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Чиговская-Назарова Я.А.</w:t>
            </w:r>
          </w:p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Лингвостилистические особенности жанра миниатюра (Поскребышев, Пришвин, Солоухин)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И.В.</w:t>
            </w:r>
          </w:p>
        </w:tc>
      </w:tr>
      <w:tr w:rsidR="00453989" w:rsidRPr="00A2737A" w:rsidTr="007726E7">
        <w:tc>
          <w:tcPr>
            <w:tcW w:w="657" w:type="dxa"/>
          </w:tcPr>
          <w:p w:rsidR="00453989" w:rsidRPr="00A2737A" w:rsidRDefault="00453989" w:rsidP="007726E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Чиговская-Назарова Я.А.</w:t>
            </w:r>
          </w:p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53989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интертекстуальном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аспекте</w:t>
            </w:r>
          </w:p>
        </w:tc>
        <w:tc>
          <w:tcPr>
            <w:tcW w:w="2693" w:type="dxa"/>
          </w:tcPr>
          <w:p w:rsidR="00453989" w:rsidRPr="00A2737A" w:rsidRDefault="00453989" w:rsidP="00772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</w:tbl>
    <w:p w:rsidR="00453989" w:rsidRDefault="00453989" w:rsidP="00453989">
      <w:pPr>
        <w:rPr>
          <w:rFonts w:ascii="Times New Roman" w:hAnsi="Times New Roman" w:cs="Times New Roman"/>
          <w:sz w:val="24"/>
          <w:szCs w:val="24"/>
        </w:rPr>
      </w:pPr>
    </w:p>
    <w:p w:rsidR="00453989" w:rsidRPr="00A2737A" w:rsidRDefault="00453989" w:rsidP="00453989">
      <w:pPr>
        <w:rPr>
          <w:rFonts w:ascii="Times New Roman" w:hAnsi="Times New Roman" w:cs="Times New Roman"/>
          <w:sz w:val="24"/>
          <w:szCs w:val="24"/>
        </w:rPr>
      </w:pPr>
      <w:r w:rsidRPr="00A2737A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A2737A">
        <w:rPr>
          <w:rFonts w:ascii="Times New Roman" w:hAnsi="Times New Roman" w:cs="Times New Roman"/>
          <w:sz w:val="24"/>
          <w:szCs w:val="24"/>
        </w:rPr>
        <w:t>РЯиЛ</w:t>
      </w:r>
      <w:proofErr w:type="spellEnd"/>
      <w:r w:rsidRPr="00A27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Л.А. Богданова</w:t>
      </w: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</w:p>
    <w:p w:rsidR="00453989" w:rsidRDefault="00453989" w:rsidP="0045398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53989" w:rsidRPr="00453989" w:rsidRDefault="00453989" w:rsidP="004539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3989">
        <w:rPr>
          <w:rFonts w:ascii="Times New Roman" w:eastAsia="Calibri" w:hAnsi="Times New Roman" w:cs="Times New Roman"/>
          <w:b/>
        </w:rPr>
        <w:lastRenderedPageBreak/>
        <w:t>Тематика  курсовых работ</w:t>
      </w:r>
    </w:p>
    <w:p w:rsidR="00453989" w:rsidRPr="00453989" w:rsidRDefault="00453989" w:rsidP="004539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3989">
        <w:rPr>
          <w:rFonts w:ascii="Times New Roman" w:eastAsia="Calibri" w:hAnsi="Times New Roman" w:cs="Times New Roman"/>
          <w:b/>
        </w:rPr>
        <w:t>на факультете социальных коммуникаций и филологии</w:t>
      </w:r>
    </w:p>
    <w:p w:rsidR="00453989" w:rsidRPr="00453989" w:rsidRDefault="00453989" w:rsidP="0045398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53989">
        <w:rPr>
          <w:rFonts w:ascii="Times New Roman" w:eastAsia="Calibri" w:hAnsi="Times New Roman" w:cs="Times New Roman"/>
          <w:b/>
        </w:rPr>
        <w:t>Осенний семестр 2018/2019 учебный год</w:t>
      </w:r>
      <w:r w:rsidRPr="00453989">
        <w:rPr>
          <w:rFonts w:ascii="Calibri" w:eastAsia="Calibri" w:hAnsi="Calibri" w:cs="Times New Roman"/>
        </w:rPr>
        <w:t xml:space="preserve"> </w:t>
      </w:r>
    </w:p>
    <w:p w:rsidR="00453989" w:rsidRPr="00453989" w:rsidRDefault="00453989" w:rsidP="0045398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53989" w:rsidRPr="00453989" w:rsidRDefault="00453989" w:rsidP="004539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53989">
        <w:rPr>
          <w:rFonts w:ascii="Times New Roman" w:eastAsia="Calibri" w:hAnsi="Times New Roman" w:cs="Times New Roman"/>
          <w:b/>
        </w:rPr>
        <w:t>Кафедра педагогики и психологии</w:t>
      </w:r>
    </w:p>
    <w:p w:rsidR="00453989" w:rsidRPr="00453989" w:rsidRDefault="00453989" w:rsidP="004539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3989" w:rsidRPr="00453989" w:rsidRDefault="00453989" w:rsidP="0045398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53989">
        <w:rPr>
          <w:rFonts w:ascii="Times New Roman" w:eastAsia="Calibri" w:hAnsi="Times New Roman" w:cs="Times New Roman"/>
        </w:rPr>
        <w:t>Очная форма обучения</w:t>
      </w: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53989">
        <w:rPr>
          <w:rFonts w:ascii="Times New Roman" w:eastAsia="Calibri" w:hAnsi="Times New Roman" w:cs="Times New Roman"/>
          <w:b/>
          <w:bCs/>
        </w:rPr>
        <w:t xml:space="preserve">Направление подготовки 44.03.02 Психолого-педагогическое образование </w:t>
      </w: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53989">
        <w:rPr>
          <w:rFonts w:ascii="Times New Roman" w:eastAsia="Calibri" w:hAnsi="Times New Roman" w:cs="Times New Roman"/>
          <w:b/>
          <w:bCs/>
        </w:rPr>
        <w:t>Профиль Психология и социальная педагогика, 233 группа (5 семестр)</w:t>
      </w:r>
    </w:p>
    <w:tbl>
      <w:tblPr>
        <w:tblW w:w="10127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216"/>
        <w:gridCol w:w="4961"/>
        <w:gridCol w:w="2264"/>
      </w:tblGrid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 xml:space="preserve">Научный руководитель 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>ФИО студента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Баженова В.В.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 xml:space="preserve">Формирование у младших школьников мотивации </w:t>
            </w:r>
            <w:proofErr w:type="gramStart"/>
            <w:r w:rsidRPr="00453989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453989">
              <w:rPr>
                <w:rFonts w:ascii="Times New Roman" w:eastAsia="Calibri" w:hAnsi="Times New Roman" w:cs="Times New Roman"/>
              </w:rPr>
              <w:t xml:space="preserve"> учебной </w:t>
            </w:r>
            <w:proofErr w:type="spellStart"/>
            <w:r w:rsidRPr="00453989">
              <w:rPr>
                <w:rFonts w:ascii="Times New Roman" w:eastAsia="Calibri" w:hAnsi="Times New Roman" w:cs="Times New Roman"/>
              </w:rPr>
              <w:t>дятельности</w:t>
            </w:r>
            <w:proofErr w:type="spellEnd"/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Курбанова В.О.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Баженова В.В.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Психологическая помощь в процессе адаптации пятиклассников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Подгорных Ю.А.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Баженова В.В.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Развитие коммуникативных умений подростков посредством фототерапии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Алабужева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К.С.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Баженова В.В.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Влияние детско-родительских отношений на развитие личности младших подростков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Васильева А.В.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Баженова В.В.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Учет гендерных различий в начальной школе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Ушакова Е.Е.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Бельтюкова А.В.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подростков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>Редькина Д.В.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Бельтюкова А.В.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метода арт-терапии при коррекции тревожности у студентов первого курса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>Нопина</w:t>
            </w:r>
            <w:proofErr w:type="spellEnd"/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Губина С.Т.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 xml:space="preserve">Профилактика проявления </w:t>
            </w:r>
            <w:proofErr w:type="spellStart"/>
            <w:r w:rsidRPr="00453989">
              <w:rPr>
                <w:rFonts w:ascii="Times New Roman" w:eastAsia="Calibri" w:hAnsi="Times New Roman" w:cs="Times New Roman"/>
              </w:rPr>
              <w:t>буллинга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в подростковой среде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Кокшаров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Губина С.Т.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Профилактика и коррекция Интерне</w:t>
            </w:r>
            <w:proofErr w:type="gramStart"/>
            <w:r w:rsidRPr="00453989">
              <w:rPr>
                <w:rFonts w:ascii="Times New Roman" w:eastAsia="Calibri" w:hAnsi="Times New Roman" w:cs="Times New Roman"/>
              </w:rPr>
              <w:t>т-</w:t>
            </w:r>
            <w:proofErr w:type="gramEnd"/>
            <w:r w:rsidRPr="00453989">
              <w:rPr>
                <w:rFonts w:ascii="Times New Roman" w:eastAsia="Calibri" w:hAnsi="Times New Roman" w:cs="Times New Roman"/>
              </w:rPr>
              <w:t xml:space="preserve"> и гаджет- зависимого поведения у подростков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Русских А.А.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Губина С.Т.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Влияние семьи учащегося на формирование гендерной идентичности личности (на примере родителей)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Жереченко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В.А.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Губина С.Т.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Психологические особенности адаптации иностранных студентов, испытывающих языковой барьер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Юшкова М.А.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Губина С.Т.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 xml:space="preserve">Влияние СМИ на формирование </w:t>
            </w:r>
            <w:proofErr w:type="gramStart"/>
            <w:r w:rsidRPr="00453989">
              <w:rPr>
                <w:rFonts w:ascii="Times New Roman" w:eastAsia="Calibri" w:hAnsi="Times New Roman" w:cs="Times New Roman"/>
              </w:rPr>
              <w:t>Я-концепции</w:t>
            </w:r>
            <w:proofErr w:type="gramEnd"/>
            <w:r w:rsidRPr="00453989">
              <w:rPr>
                <w:rFonts w:ascii="Times New Roman" w:eastAsia="Calibri" w:hAnsi="Times New Roman" w:cs="Times New Roman"/>
              </w:rPr>
              <w:t xml:space="preserve"> у старших школьников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Агафонова К.А.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Ичетовкина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Н.М.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Развитие социальной активности подростков посредством деловой игры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Матвеева Е.А.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Ичетовкина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Н.М.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53989">
              <w:rPr>
                <w:rFonts w:ascii="Times New Roman" w:eastAsia="Calibri" w:hAnsi="Times New Roman" w:cs="Times New Roman"/>
                <w:i/>
              </w:rPr>
              <w:t>Влияние стиля семейного воспитания  на уровень тревожности школьников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Ушакова М.Д.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Колесников Е.А.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 xml:space="preserve">Профилактика депрессивности у подростков средствами </w:t>
            </w:r>
            <w:proofErr w:type="spellStart"/>
            <w:r w:rsidRPr="00453989">
              <w:rPr>
                <w:rFonts w:ascii="Times New Roman" w:eastAsia="Calibri" w:hAnsi="Times New Roman" w:cs="Times New Roman"/>
              </w:rPr>
              <w:t>кинотерапии</w:t>
            </w:r>
            <w:proofErr w:type="spellEnd"/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Владыкина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Колесников Е.А.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Конфликтность как фактор агрессивности подростков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Гудочкина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Е.Н.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Колесников Е.А.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 xml:space="preserve">Развитие </w:t>
            </w:r>
            <w:proofErr w:type="spellStart"/>
            <w:r w:rsidRPr="00453989">
              <w:rPr>
                <w:rFonts w:ascii="Times New Roman" w:eastAsia="Calibri" w:hAnsi="Times New Roman" w:cs="Times New Roman"/>
              </w:rPr>
              <w:t>мнемических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процессов у младших школьников посредством дидактических упражнений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Козырева Е.А.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Колесников Е.А.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Методика преодоления школьных трудностей у детей младшего школьного возраста из благополучных семей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Порошина В.А.</w:t>
            </w:r>
          </w:p>
        </w:tc>
      </w:tr>
      <w:tr w:rsidR="00453989" w:rsidRPr="00453989" w:rsidTr="007726E7">
        <w:tc>
          <w:tcPr>
            <w:tcW w:w="686" w:type="dxa"/>
          </w:tcPr>
          <w:p w:rsidR="00453989" w:rsidRPr="00453989" w:rsidRDefault="00453989" w:rsidP="0045398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Колесников Е.А.</w:t>
            </w:r>
          </w:p>
        </w:tc>
        <w:tc>
          <w:tcPr>
            <w:tcW w:w="4961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Исследование самооценки и тревожности у детей младшего школьного возраста, воспитывающихся в однодетных и многодетных семьях</w:t>
            </w:r>
          </w:p>
        </w:tc>
        <w:tc>
          <w:tcPr>
            <w:tcW w:w="2264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Давлатшоева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В.Ш.</w:t>
            </w:r>
          </w:p>
        </w:tc>
      </w:tr>
    </w:tbl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3989">
        <w:rPr>
          <w:rFonts w:ascii="Times New Roman" w:eastAsia="Calibri" w:hAnsi="Times New Roman" w:cs="Times New Roman"/>
          <w:b/>
        </w:rPr>
        <w:t>44.03.03 Специальное (дефектологическое) образование</w:t>
      </w: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3989">
        <w:rPr>
          <w:rFonts w:ascii="Times New Roman" w:eastAsia="Calibri" w:hAnsi="Times New Roman" w:cs="Times New Roman"/>
          <w:b/>
        </w:rPr>
        <w:t>Профиль  Специальное (дефектологическое) образование , 234 группа (5 семестр)</w:t>
      </w:r>
    </w:p>
    <w:tbl>
      <w:tblPr>
        <w:tblW w:w="100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052"/>
        <w:gridCol w:w="5177"/>
        <w:gridCol w:w="2183"/>
      </w:tblGrid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 xml:space="preserve">Научный руководитель </w:t>
            </w: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989">
              <w:rPr>
                <w:rFonts w:ascii="Times New Roman" w:eastAsia="Calibri" w:hAnsi="Times New Roman" w:cs="Times New Roman"/>
                <w:b/>
              </w:rPr>
              <w:t>ФИО студента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Губина С.Т.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Формирование гендерных характеристик личности у младших школьников с 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Назарова К.Н.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Губина С.Т.</w:t>
            </w: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 xml:space="preserve">Исследование суицидальных рисков у подростков с </w:t>
            </w:r>
            <w:r w:rsidRPr="00453989">
              <w:rPr>
                <w:rFonts w:ascii="Times New Roman" w:eastAsia="Calibri" w:hAnsi="Times New Roman" w:cs="Times New Roman"/>
              </w:rPr>
              <w:lastRenderedPageBreak/>
              <w:t>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lastRenderedPageBreak/>
              <w:t>Казанцева Н.Н.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Захарищева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М.А. </w:t>
            </w: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Влияние отклонений в развитии на поведение подростков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Салтыкова Э.Р.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Захарищева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Особенности формирования мотивационной готовности к школе у слабовидящих старших дошкольников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Захарова А.В.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Зотова С.С.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детей с 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Андреева Е.А.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Иванова Н.П.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как средство формирования исследовательских умений младших школьников с 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Чиркова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К.А.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Иванова Н.П.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коммуникативной культуры младших школьников с 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Кабанова Д.А.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Ичетовкина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Музыкотерапия как метод коррекционной работы с младшими школьниками с СДВГ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Широкова А.М.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Ичетовкина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Развитие мелкой моторики у детей старшего дошкольного возраста с нарушением зрения посредством арт-терапии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Дудырева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Д.А.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Колесников Е.А.</w:t>
            </w: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Организация среды конструктивного взаимодействия младших школьников с умственной отсталостью путем вовлечения их в творческую деятельность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Ложкина М.В.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Колесников Е.А.</w:t>
            </w: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Факторы адаптации к учебному процессу у детей младшего школьного возраста с 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Киртока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Лукьянова Т.Д.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Развитие мелкой моторики слабовидящего ребенка  посредством массажа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Феофанова П.Г.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Лукьянова Т.Д.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Развитие речи у детей дошкольного возраста с ОВЗ посредством пальчикового театра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Стрелкова О.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Лукьянова Т.Д.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Пальчиковое рисование как средство развития мелкой моторики у детей дошкольного возраста с ОВЗ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Юнкер А.С.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Лукьянова Т.Д.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Развитие пространственных представлений младших школьников с ЗПР на уроке рисования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Богданова П.Э.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Лукьянова Т.Д.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Развитие математических представлений у детей старшего дошкольного возраста с ОВЗ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Иванова М.С.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Скрябина Д.Ю.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 xml:space="preserve">Формирование мотивации к учебной деятельности у детей с легкой умственной отсталостью средствами 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фототерапии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Иванова Н.А.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Скрябина Д.Ю.</w:t>
            </w: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Использование народных танцев для коррекции плавности речи у детей с ДЦП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Янышева  А.А.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Скрябина Д.Ю.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Легоконструктор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как средство развития сенсорных процессов у детей с ТНР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Овсянникова А.С.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Штыкова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Л.А.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Игровая деятельность детей с ЗПР дошкольного возраста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Герменчук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Штыкова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Д.А.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Формирование готовности к школьному обучению у детей с 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Агафонова Т.А.</w:t>
            </w:r>
          </w:p>
        </w:tc>
      </w:tr>
      <w:tr w:rsidR="00453989" w:rsidRPr="00453989" w:rsidTr="007726E7">
        <w:tc>
          <w:tcPr>
            <w:tcW w:w="606" w:type="dxa"/>
          </w:tcPr>
          <w:p w:rsidR="00453989" w:rsidRPr="00453989" w:rsidRDefault="00453989" w:rsidP="0045398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2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3989">
              <w:rPr>
                <w:rFonts w:ascii="Times New Roman" w:eastAsia="Calibri" w:hAnsi="Times New Roman" w:cs="Times New Roman"/>
              </w:rPr>
              <w:t>Штыкова</w:t>
            </w:r>
            <w:proofErr w:type="spellEnd"/>
            <w:r w:rsidRPr="00453989">
              <w:rPr>
                <w:rFonts w:ascii="Times New Roman" w:eastAsia="Calibri" w:hAnsi="Times New Roman" w:cs="Times New Roman"/>
              </w:rPr>
              <w:t xml:space="preserve"> Д.А.</w:t>
            </w:r>
          </w:p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77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Особенности формирования самооценки в младшем школьном возрасте детей с ЗПР</w:t>
            </w:r>
          </w:p>
        </w:tc>
        <w:tc>
          <w:tcPr>
            <w:tcW w:w="2183" w:type="dxa"/>
          </w:tcPr>
          <w:p w:rsidR="00453989" w:rsidRPr="00453989" w:rsidRDefault="00453989" w:rsidP="004539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3989">
              <w:rPr>
                <w:rFonts w:ascii="Times New Roman" w:eastAsia="Calibri" w:hAnsi="Times New Roman" w:cs="Times New Roman"/>
              </w:rPr>
              <w:t>Вавилина А.П.</w:t>
            </w:r>
          </w:p>
        </w:tc>
      </w:tr>
    </w:tbl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53989" w:rsidRPr="00453989" w:rsidRDefault="00453989" w:rsidP="004539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3989" w:rsidRPr="008125FC" w:rsidRDefault="00453989" w:rsidP="00812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3989" w:rsidRPr="008125FC" w:rsidSect="00F34B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030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>
    <w:nsid w:val="09AA638F"/>
    <w:multiLevelType w:val="hybridMultilevel"/>
    <w:tmpl w:val="3494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360"/>
    <w:multiLevelType w:val="hybridMultilevel"/>
    <w:tmpl w:val="3E62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F1DFD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2F"/>
    <w:rsid w:val="001E04E5"/>
    <w:rsid w:val="002F253A"/>
    <w:rsid w:val="00453989"/>
    <w:rsid w:val="004C42F7"/>
    <w:rsid w:val="004F70B7"/>
    <w:rsid w:val="0053276D"/>
    <w:rsid w:val="006C2532"/>
    <w:rsid w:val="007856F8"/>
    <w:rsid w:val="007B3D1C"/>
    <w:rsid w:val="008125FC"/>
    <w:rsid w:val="009A228E"/>
    <w:rsid w:val="009C3B02"/>
    <w:rsid w:val="00A77386"/>
    <w:rsid w:val="00B00032"/>
    <w:rsid w:val="00B25C6F"/>
    <w:rsid w:val="00C027A3"/>
    <w:rsid w:val="00D63AEF"/>
    <w:rsid w:val="00D822FE"/>
    <w:rsid w:val="00E00B19"/>
    <w:rsid w:val="00F34B61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2018-09-20T06:01:00Z</cp:lastPrinted>
  <dcterms:created xsi:type="dcterms:W3CDTF">2018-06-26T09:10:00Z</dcterms:created>
  <dcterms:modified xsi:type="dcterms:W3CDTF">2018-09-24T04:20:00Z</dcterms:modified>
</cp:coreProperties>
</file>